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Муниципальное дошкольное образовательное бюджетное учреждение</w:t>
      </w: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Центр развития ребенка - д</w:t>
      </w:r>
      <w:r w:rsidRPr="00230384">
        <w:rPr>
          <w:rFonts w:ascii="Times New Roman" w:hAnsi="Times New Roman"/>
          <w:sz w:val="26"/>
          <w:szCs w:val="26"/>
          <w:lang w:eastAsia="ru-RU"/>
        </w:rPr>
        <w:t xml:space="preserve">етский сад </w:t>
      </w:r>
      <w:r>
        <w:rPr>
          <w:rFonts w:ascii="Times New Roman" w:hAnsi="Times New Roman"/>
          <w:sz w:val="26"/>
          <w:szCs w:val="26"/>
          <w:lang w:eastAsia="ru-RU"/>
        </w:rPr>
        <w:t>№31</w:t>
      </w:r>
      <w:r w:rsidRPr="00230384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Ладушки</w:t>
      </w:r>
      <w:r w:rsidRPr="00230384">
        <w:rPr>
          <w:rFonts w:ascii="Times New Roman" w:hAnsi="Times New Roman"/>
          <w:sz w:val="26"/>
          <w:szCs w:val="26"/>
          <w:lang w:eastAsia="ru-RU"/>
        </w:rPr>
        <w:t>»</w:t>
      </w: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Арсеньевского городского округа</w:t>
      </w: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П Р И К А З</w:t>
      </w: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90403">
        <w:rPr>
          <w:rFonts w:ascii="Times New Roman" w:hAnsi="Times New Roman"/>
          <w:sz w:val="26"/>
          <w:szCs w:val="26"/>
          <w:u w:val="single"/>
          <w:lang w:eastAsia="ru-RU"/>
        </w:rPr>
        <w:t xml:space="preserve">от «18» февраля  </w:t>
      </w:r>
      <w:smartTag w:uri="urn:schemas-microsoft-com:office:smarttags" w:element="metricconverter">
        <w:smartTagPr>
          <w:attr w:name="ProductID" w:val="2015 г"/>
        </w:smartTagPr>
        <w:r w:rsidRPr="00F90403">
          <w:rPr>
            <w:rFonts w:ascii="Times New Roman" w:hAnsi="Times New Roman"/>
            <w:sz w:val="26"/>
            <w:szCs w:val="26"/>
            <w:u w:val="single"/>
            <w:lang w:eastAsia="ru-RU"/>
          </w:rPr>
          <w:t>2015 г</w:t>
        </w:r>
      </w:smartTag>
      <w:r w:rsidRPr="00F90403">
        <w:rPr>
          <w:rFonts w:ascii="Times New Roman" w:hAnsi="Times New Roman"/>
          <w:sz w:val="26"/>
          <w:szCs w:val="26"/>
          <w:lang w:eastAsia="ru-RU"/>
        </w:rPr>
        <w:t>.</w:t>
      </w:r>
      <w:r w:rsidRPr="00230384">
        <w:rPr>
          <w:rFonts w:ascii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30384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5\1-А</w:t>
      </w:r>
    </w:p>
    <w:p w:rsidR="00DA79FB" w:rsidRPr="00230384" w:rsidRDefault="00DA79FB" w:rsidP="002303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A79FB" w:rsidRDefault="00DA79FB" w:rsidP="002303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A79FB" w:rsidRDefault="00DA79FB" w:rsidP="002303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A79FB" w:rsidRDefault="00DA79FB" w:rsidP="00230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230384">
        <w:rPr>
          <w:rFonts w:ascii="Times New Roman" w:hAnsi="Times New Roman"/>
          <w:b/>
          <w:sz w:val="26"/>
          <w:szCs w:val="26"/>
          <w:lang w:eastAsia="ru-RU"/>
        </w:rPr>
        <w:t xml:space="preserve">б 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>положения</w:t>
      </w:r>
    </w:p>
    <w:p w:rsidR="00DA79FB" w:rsidRPr="00230384" w:rsidRDefault="00DA79FB" w:rsidP="00230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«Об управляющем совете</w:t>
      </w:r>
      <w:r w:rsidRPr="00230384">
        <w:rPr>
          <w:rFonts w:ascii="Times New Roman" w:hAnsi="Times New Roman"/>
          <w:b/>
          <w:sz w:val="26"/>
          <w:szCs w:val="26"/>
          <w:lang w:eastAsia="ru-RU"/>
        </w:rPr>
        <w:t xml:space="preserve"> МДОБУ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ЦРР – д\с №31 «Ладушки</w:t>
      </w:r>
      <w:r w:rsidRPr="00230384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A79FB" w:rsidRPr="00230384" w:rsidRDefault="00DA79FB" w:rsidP="0023038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A79FB" w:rsidRDefault="00DA79FB" w:rsidP="00230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hAnsi="Times New Roman"/>
          <w:sz w:val="26"/>
          <w:szCs w:val="26"/>
          <w:lang w:eastAsia="ru-RU"/>
        </w:rPr>
        <w:t>решения Общего собрания коллектива от 17.02.2015 года № 1 и заседания Совета учреждения от 17.02.2015 года №2</w:t>
      </w:r>
    </w:p>
    <w:p w:rsidR="00DA79FB" w:rsidRPr="00230384" w:rsidRDefault="00DA79FB" w:rsidP="00230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A79FB" w:rsidRDefault="00DA79FB" w:rsidP="0023038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П Р И К А З Ы В А Ю:</w:t>
      </w:r>
    </w:p>
    <w:p w:rsidR="00DA79FB" w:rsidRPr="00230384" w:rsidRDefault="00DA79FB" w:rsidP="0023038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Default="00DA79FB" w:rsidP="002303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Утвердить Положение «</w:t>
      </w:r>
      <w:r>
        <w:rPr>
          <w:rFonts w:ascii="Times New Roman" w:hAnsi="Times New Roman"/>
          <w:sz w:val="26"/>
          <w:szCs w:val="26"/>
          <w:lang w:eastAsia="ru-RU"/>
        </w:rPr>
        <w:t>Об Управляющем совете</w:t>
      </w:r>
      <w:r w:rsidRPr="00230384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A79FB" w:rsidRDefault="00DA79FB" w:rsidP="00F05DB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Утвердить Положение «</w:t>
      </w:r>
      <w:r>
        <w:rPr>
          <w:rFonts w:ascii="Times New Roman" w:hAnsi="Times New Roman"/>
          <w:sz w:val="26"/>
          <w:szCs w:val="26"/>
          <w:lang w:eastAsia="ru-RU"/>
        </w:rPr>
        <w:t>О Педагогическом совете</w:t>
      </w:r>
      <w:r w:rsidRPr="00230384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A79FB" w:rsidRPr="00230384" w:rsidRDefault="00DA79FB" w:rsidP="00F05DB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DA79FB" w:rsidRDefault="00DA79FB" w:rsidP="00F05DBF">
      <w:pPr>
        <w:spacing w:after="0" w:line="276" w:lineRule="auto"/>
        <w:ind w:left="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76" w:lineRule="auto"/>
        <w:ind w:left="4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79FB" w:rsidRPr="00230384" w:rsidRDefault="00DA79FB" w:rsidP="00230384">
      <w:pPr>
        <w:spacing w:after="0" w:line="240" w:lineRule="auto"/>
        <w:jc w:val="both"/>
        <w:rPr>
          <w:sz w:val="26"/>
          <w:szCs w:val="26"/>
        </w:rPr>
      </w:pPr>
      <w:r w:rsidRPr="00230384">
        <w:rPr>
          <w:rFonts w:ascii="Times New Roman" w:hAnsi="Times New Roman"/>
          <w:sz w:val="26"/>
          <w:szCs w:val="26"/>
          <w:lang w:eastAsia="ru-RU"/>
        </w:rPr>
        <w:t>Заведующий МДОБУ</w:t>
      </w:r>
      <w:r>
        <w:rPr>
          <w:rFonts w:ascii="Times New Roman" w:hAnsi="Times New Roman"/>
          <w:sz w:val="26"/>
          <w:szCs w:val="26"/>
          <w:lang w:eastAsia="ru-RU"/>
        </w:rPr>
        <w:t xml:space="preserve"> ЦРР -  д/с №31 «Ладушки</w:t>
      </w:r>
      <w:r w:rsidRPr="00230384">
        <w:rPr>
          <w:rFonts w:ascii="Times New Roman" w:hAnsi="Times New Roman"/>
          <w:sz w:val="26"/>
          <w:szCs w:val="26"/>
          <w:lang w:eastAsia="ru-RU"/>
        </w:rPr>
        <w:t xml:space="preserve">»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230384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О.А.Кухарь</w:t>
      </w:r>
    </w:p>
    <w:p w:rsidR="00DA79FB" w:rsidRPr="00230384" w:rsidRDefault="00DA79FB" w:rsidP="00230384">
      <w:pPr>
        <w:spacing w:after="200" w:line="276" w:lineRule="auto"/>
      </w:pPr>
    </w:p>
    <w:p w:rsidR="00DA79FB" w:rsidRPr="00230384" w:rsidRDefault="00DA79FB" w:rsidP="00230384">
      <w:pPr>
        <w:spacing w:after="200" w:line="276" w:lineRule="auto"/>
      </w:pPr>
    </w:p>
    <w:p w:rsidR="00DA79FB" w:rsidRPr="00230384" w:rsidRDefault="00DA79FB" w:rsidP="00230384">
      <w:pPr>
        <w:spacing w:after="200" w:line="276" w:lineRule="auto"/>
      </w:pPr>
    </w:p>
    <w:p w:rsidR="00DA79FB" w:rsidRDefault="00DA79FB"/>
    <w:sectPr w:rsidR="00DA79FB" w:rsidSect="009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4B1"/>
    <w:multiLevelType w:val="hybridMultilevel"/>
    <w:tmpl w:val="3E4C3DF4"/>
    <w:lvl w:ilvl="0" w:tplc="4DE0066A">
      <w:start w:val="1"/>
      <w:numFmt w:val="decimal"/>
      <w:lvlText w:val="%1."/>
      <w:lvlJc w:val="left"/>
      <w:pPr>
        <w:ind w:left="420" w:hanging="360"/>
      </w:pPr>
      <w:rPr>
        <w:rFonts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428"/>
    <w:rsid w:val="0001672C"/>
    <w:rsid w:val="00230384"/>
    <w:rsid w:val="00350BCF"/>
    <w:rsid w:val="003E18A0"/>
    <w:rsid w:val="006B48C6"/>
    <w:rsid w:val="008B7A1C"/>
    <w:rsid w:val="008C6428"/>
    <w:rsid w:val="009F432C"/>
    <w:rsid w:val="00BA3A2C"/>
    <w:rsid w:val="00BD7E2A"/>
    <w:rsid w:val="00CE3BC0"/>
    <w:rsid w:val="00DA79FB"/>
    <w:rsid w:val="00F05DBF"/>
    <w:rsid w:val="00F501D5"/>
    <w:rsid w:val="00F9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PC</cp:lastModifiedBy>
  <cp:revision>8</cp:revision>
  <cp:lastPrinted>2015-05-21T01:38:00Z</cp:lastPrinted>
  <dcterms:created xsi:type="dcterms:W3CDTF">2015-05-21T01:33:00Z</dcterms:created>
  <dcterms:modified xsi:type="dcterms:W3CDTF">2015-06-25T07:13:00Z</dcterms:modified>
</cp:coreProperties>
</file>