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41" w:rsidRDefault="00BD2E41" w:rsidP="001E2F66">
      <w:pPr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4.5pt">
            <v:imagedata r:id="rId7" o:title=""/>
          </v:shape>
        </w:pict>
      </w:r>
    </w:p>
    <w:p w:rsidR="00BD2E41" w:rsidRPr="00AD3E91" w:rsidRDefault="00BD2E41" w:rsidP="00AD3E91">
      <w:pPr>
        <w:jc w:val="both"/>
        <w:rPr>
          <w:sz w:val="28"/>
          <w:szCs w:val="28"/>
        </w:rPr>
      </w:pPr>
    </w:p>
    <w:p w:rsidR="00BD2E41" w:rsidRPr="00AD3E91" w:rsidRDefault="00BD2E41" w:rsidP="00AD3E91">
      <w:pPr>
        <w:jc w:val="both"/>
        <w:rPr>
          <w:sz w:val="28"/>
          <w:szCs w:val="28"/>
        </w:rPr>
      </w:pPr>
    </w:p>
    <w:p w:rsidR="00BD2E41" w:rsidRPr="00AD3E91" w:rsidRDefault="00BD2E41" w:rsidP="00AD3E91">
      <w:pPr>
        <w:jc w:val="both"/>
        <w:rPr>
          <w:sz w:val="28"/>
          <w:szCs w:val="28"/>
        </w:rPr>
      </w:pPr>
    </w:p>
    <w:p w:rsidR="00BD2E41" w:rsidRDefault="00BD2E41" w:rsidP="00A66D12">
      <w:pPr>
        <w:rPr>
          <w:b/>
          <w:sz w:val="28"/>
          <w:szCs w:val="28"/>
        </w:rPr>
      </w:pPr>
    </w:p>
    <w:p w:rsidR="00BD2E41" w:rsidRDefault="00BD2E41" w:rsidP="001E2F66">
      <w:pPr>
        <w:tabs>
          <w:tab w:val="left" w:pos="5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2E41" w:rsidRDefault="00BD2E41" w:rsidP="001E2F66">
      <w:pPr>
        <w:rPr>
          <w:sz w:val="28"/>
          <w:szCs w:val="28"/>
        </w:rPr>
      </w:pPr>
    </w:p>
    <w:p w:rsidR="00BD2E41" w:rsidRPr="001E2F66" w:rsidRDefault="00BD2E41" w:rsidP="001E2F66">
      <w:pPr>
        <w:rPr>
          <w:sz w:val="28"/>
          <w:szCs w:val="28"/>
        </w:rPr>
        <w:sectPr w:rsidR="00BD2E41" w:rsidRPr="001E2F66" w:rsidSect="00AD3E91">
          <w:footerReference w:type="default" r:id="rId8"/>
          <w:pgSz w:w="11906" w:h="16838"/>
          <w:pgMar w:top="899" w:right="1276" w:bottom="851" w:left="660" w:header="573" w:footer="851" w:gutter="0"/>
          <w:cols w:space="720"/>
          <w:docGrid w:linePitch="326"/>
        </w:sectPr>
      </w:pPr>
    </w:p>
    <w:p w:rsidR="00BD2E41" w:rsidRPr="004A7115" w:rsidRDefault="00BD2E41" w:rsidP="00A66D12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BD2E41" w:rsidRPr="00396F12" w:rsidRDefault="00BD2E41" w:rsidP="00396F12">
      <w:pPr>
        <w:numPr>
          <w:ilvl w:val="0"/>
          <w:numId w:val="1"/>
        </w:numPr>
        <w:suppressAutoHyphens/>
        <w:spacing w:after="16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96F12">
        <w:rPr>
          <w:rFonts w:ascii="Times New Roman" w:hAnsi="Times New Roman"/>
          <w:sz w:val="24"/>
          <w:szCs w:val="24"/>
        </w:rPr>
        <w:t xml:space="preserve">Пояснительная записка__________________________________________________________________________________2-3 </w:t>
      </w:r>
    </w:p>
    <w:p w:rsidR="00BD2E41" w:rsidRPr="00396F12" w:rsidRDefault="00BD2E41" w:rsidP="00396F12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rPr>
          <w:rFonts w:ascii="Times New Roman" w:hAnsi="Times New Roman"/>
          <w:sz w:val="24"/>
          <w:szCs w:val="24"/>
        </w:rPr>
      </w:pPr>
      <w:r w:rsidRPr="00396F12">
        <w:rPr>
          <w:rFonts w:ascii="Times New Roman" w:hAnsi="Times New Roman"/>
          <w:sz w:val="24"/>
          <w:szCs w:val="24"/>
        </w:rPr>
        <w:t xml:space="preserve">Возрастные особенности_________________________________________________________________________________4-6                                                                                                                                                                        </w:t>
      </w:r>
    </w:p>
    <w:p w:rsidR="00BD2E41" w:rsidRPr="00396F12" w:rsidRDefault="00BD2E41" w:rsidP="00396F12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rPr>
          <w:rFonts w:ascii="Times New Roman" w:hAnsi="Times New Roman"/>
          <w:sz w:val="24"/>
          <w:szCs w:val="24"/>
        </w:rPr>
      </w:pPr>
      <w:r w:rsidRPr="00396F12">
        <w:rPr>
          <w:rFonts w:ascii="Times New Roman" w:hAnsi="Times New Roman"/>
          <w:bCs/>
          <w:sz w:val="24"/>
          <w:szCs w:val="24"/>
        </w:rPr>
        <w:t xml:space="preserve">Организация режима  пребывания  детей___________________________________________________________________7-9                                                                                                                                                 </w:t>
      </w:r>
    </w:p>
    <w:p w:rsidR="00BD2E41" w:rsidRPr="00396F12" w:rsidRDefault="00BD2E41" w:rsidP="00396F12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rPr>
          <w:rFonts w:ascii="Times New Roman" w:hAnsi="Times New Roman"/>
          <w:sz w:val="24"/>
          <w:szCs w:val="24"/>
        </w:rPr>
      </w:pPr>
      <w:r w:rsidRPr="00396F12">
        <w:rPr>
          <w:rFonts w:ascii="Times New Roman" w:hAnsi="Times New Roman"/>
          <w:color w:val="000000"/>
          <w:sz w:val="24"/>
          <w:szCs w:val="24"/>
          <w:lang w:eastAsia="en-US"/>
        </w:rPr>
        <w:t>Объем образовательной нагрузки и методическое оснащение________________________________________________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__1</w:t>
      </w:r>
      <w:r w:rsidRPr="00396F1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0-15                                                                                                                   </w:t>
      </w:r>
    </w:p>
    <w:p w:rsidR="00BD2E41" w:rsidRPr="00396F12" w:rsidRDefault="00BD2E41" w:rsidP="00396F12">
      <w:pPr>
        <w:numPr>
          <w:ilvl w:val="0"/>
          <w:numId w:val="1"/>
        </w:numPr>
        <w:suppressAutoHyphens/>
        <w:spacing w:after="16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6F12">
        <w:rPr>
          <w:rFonts w:ascii="Times New Roman" w:hAnsi="Times New Roman"/>
          <w:bCs/>
          <w:color w:val="000000"/>
          <w:sz w:val="24"/>
          <w:szCs w:val="24"/>
        </w:rPr>
        <w:t>Предметно-развивающая среда__________________________________________________________________________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 </w:t>
      </w:r>
      <w:r w:rsidRPr="00396F12">
        <w:rPr>
          <w:rFonts w:ascii="Times New Roman" w:hAnsi="Times New Roman"/>
          <w:bCs/>
          <w:color w:val="000000"/>
          <w:sz w:val="24"/>
          <w:szCs w:val="24"/>
        </w:rPr>
        <w:t xml:space="preserve">16-20                                                                                                                                               </w:t>
      </w:r>
    </w:p>
    <w:p w:rsidR="00BD2E41" w:rsidRPr="00396F12" w:rsidRDefault="00BD2E41" w:rsidP="00396F12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rPr>
          <w:rFonts w:ascii="Times New Roman" w:hAnsi="Times New Roman"/>
          <w:bCs/>
          <w:color w:val="000000"/>
          <w:sz w:val="24"/>
          <w:szCs w:val="24"/>
        </w:rPr>
      </w:pPr>
      <w:r w:rsidRPr="00396F12">
        <w:rPr>
          <w:rFonts w:ascii="Times New Roman" w:hAnsi="Times New Roman"/>
          <w:bCs/>
          <w:color w:val="000000"/>
          <w:sz w:val="24"/>
          <w:szCs w:val="24"/>
        </w:rPr>
        <w:t xml:space="preserve"> Содержание  образовательной деятельности   по освоению образовательных областей__________________________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 </w:t>
      </w:r>
      <w:r w:rsidRPr="00396F12">
        <w:rPr>
          <w:rFonts w:ascii="Times New Roman" w:hAnsi="Times New Roman"/>
          <w:bCs/>
          <w:color w:val="000000"/>
          <w:sz w:val="24"/>
          <w:szCs w:val="24"/>
        </w:rPr>
        <w:t>21-2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396F1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</w:t>
      </w:r>
    </w:p>
    <w:p w:rsidR="00BD2E41" w:rsidRPr="00396F12" w:rsidRDefault="00BD2E41" w:rsidP="00396F12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6F1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ационально – региональный </w:t>
      </w:r>
      <w:r w:rsidRPr="00396F12">
        <w:rPr>
          <w:rFonts w:ascii="Times New Roman" w:hAnsi="Times New Roman"/>
          <w:sz w:val="24"/>
          <w:szCs w:val="24"/>
        </w:rPr>
        <w:t xml:space="preserve"> компонент </w:t>
      </w:r>
      <w:r>
        <w:rPr>
          <w:rFonts w:ascii="Times New Roman" w:hAnsi="Times New Roman"/>
          <w:sz w:val="24"/>
          <w:szCs w:val="24"/>
        </w:rPr>
        <w:t>_________________________________________________________________  23</w:t>
      </w:r>
    </w:p>
    <w:p w:rsidR="00BD2E41" w:rsidRPr="003374EE" w:rsidRDefault="00BD2E41" w:rsidP="00396F12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rPr>
          <w:rFonts w:ascii="Times New Roman" w:hAnsi="Times New Roman"/>
          <w:bCs/>
          <w:color w:val="000000"/>
          <w:sz w:val="24"/>
          <w:szCs w:val="24"/>
        </w:rPr>
      </w:pPr>
      <w:r w:rsidRPr="003374EE">
        <w:rPr>
          <w:rFonts w:ascii="Times New Roman" w:hAnsi="Times New Roman"/>
          <w:sz w:val="24"/>
          <w:szCs w:val="24"/>
        </w:rPr>
        <w:t>Планируемые результаты освоения программы  для детей 5 -6 лет______________</w:t>
      </w:r>
      <w:r>
        <w:rPr>
          <w:rFonts w:ascii="Times New Roman" w:hAnsi="Times New Roman"/>
          <w:sz w:val="24"/>
          <w:szCs w:val="24"/>
        </w:rPr>
        <w:t>_______________________________ 24-29</w:t>
      </w:r>
    </w:p>
    <w:p w:rsidR="00BD2E41" w:rsidRPr="006A6FD6" w:rsidRDefault="00BD2E41" w:rsidP="0087404D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rPr>
          <w:sz w:val="28"/>
          <w:szCs w:val="28"/>
        </w:rPr>
      </w:pPr>
      <w:r w:rsidRPr="003374EE">
        <w:rPr>
          <w:rFonts w:ascii="Times New Roman" w:hAnsi="Times New Roman"/>
          <w:sz w:val="24"/>
          <w:szCs w:val="24"/>
        </w:rPr>
        <w:t>Работа с родителями___________________________________________________________________________________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 30-32</w:t>
      </w:r>
    </w:p>
    <w:p w:rsidR="00BD2E41" w:rsidRPr="006A6FD6" w:rsidRDefault="00BD2E41" w:rsidP="0087404D">
      <w:pPr>
        <w:numPr>
          <w:ilvl w:val="0"/>
          <w:numId w:val="1"/>
        </w:numPr>
        <w:shd w:val="clear" w:color="auto" w:fill="FFFFFF"/>
        <w:suppressAutoHyphens/>
        <w:autoSpaceDE w:val="0"/>
        <w:spacing w:after="160" w:line="240" w:lineRule="auto"/>
        <w:ind w:left="-567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Программно-методическое обеспечение образовательного процесса___________________________________________ 33-36</w:t>
      </w:r>
    </w:p>
    <w:p w:rsidR="00BD2E41" w:rsidRPr="00AD3E91" w:rsidRDefault="00BD2E41" w:rsidP="004A72C7">
      <w:pPr>
        <w:shd w:val="clear" w:color="auto" w:fill="FFFFFF"/>
        <w:autoSpaceDE w:val="0"/>
        <w:ind w:left="-851"/>
        <w:rPr>
          <w:rFonts w:ascii="Times New Roman" w:hAnsi="Times New Roman"/>
          <w:b/>
          <w:sz w:val="28"/>
          <w:szCs w:val="28"/>
        </w:rPr>
      </w:pPr>
      <w:r w:rsidRPr="00AD3E91">
        <w:rPr>
          <w:rFonts w:ascii="Times New Roman" w:hAnsi="Times New Roman"/>
          <w:b/>
          <w:sz w:val="28"/>
          <w:szCs w:val="28"/>
        </w:rPr>
        <w:t>Приложения:</w:t>
      </w:r>
    </w:p>
    <w:p w:rsidR="00BD2E41" w:rsidRDefault="00BD2E41" w:rsidP="007654E6">
      <w:pPr>
        <w:shd w:val="clear" w:color="auto" w:fill="FFFFFF"/>
        <w:autoSpaceDE w:val="0"/>
        <w:spacing w:after="160" w:line="240" w:lineRule="auto"/>
        <w:ind w:left="-993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2C7">
        <w:rPr>
          <w:rFonts w:ascii="Times New Roman" w:hAnsi="Times New Roman"/>
          <w:bCs/>
          <w:color w:val="000000"/>
          <w:sz w:val="24"/>
          <w:szCs w:val="24"/>
        </w:rPr>
        <w:t>Совместная деятельность воспитателя с детьми (</w:t>
      </w:r>
      <w:r w:rsidRPr="004A72C7">
        <w:rPr>
          <w:rFonts w:ascii="Times New Roman" w:hAnsi="Times New Roman"/>
          <w:color w:val="000000"/>
          <w:sz w:val="24"/>
          <w:szCs w:val="24"/>
        </w:rPr>
        <w:t>Приложение № 1);</w:t>
      </w:r>
    </w:p>
    <w:p w:rsidR="00BD2E41" w:rsidRPr="007654E6" w:rsidRDefault="00BD2E41" w:rsidP="007654E6">
      <w:pPr>
        <w:shd w:val="clear" w:color="auto" w:fill="FFFFFF"/>
        <w:autoSpaceDE w:val="0"/>
        <w:spacing w:after="160" w:line="240" w:lineRule="auto"/>
        <w:ind w:left="-993"/>
        <w:rPr>
          <w:b/>
          <w:sz w:val="28"/>
          <w:szCs w:val="28"/>
        </w:rPr>
      </w:pPr>
      <w:r w:rsidRPr="007654E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654E6">
        <w:rPr>
          <w:rFonts w:ascii="Times New Roman" w:hAnsi="Times New Roman"/>
          <w:bCs/>
          <w:color w:val="000000"/>
          <w:sz w:val="24"/>
          <w:szCs w:val="24"/>
        </w:rPr>
        <w:t>Самостоятельная деятельность детей (</w:t>
      </w:r>
      <w:r w:rsidRPr="007654E6">
        <w:rPr>
          <w:rFonts w:ascii="Times New Roman" w:hAnsi="Times New Roman"/>
          <w:color w:val="000000"/>
          <w:sz w:val="24"/>
          <w:szCs w:val="24"/>
        </w:rPr>
        <w:t>Приложение № 2).</w:t>
      </w:r>
      <w:r w:rsidRPr="007654E6">
        <w:rPr>
          <w:sz w:val="28"/>
          <w:szCs w:val="28"/>
        </w:rPr>
        <w:t xml:space="preserve"> </w:t>
      </w:r>
      <w:r w:rsidRPr="00396F12">
        <w:rPr>
          <w:rFonts w:ascii="Times New Roman" w:hAnsi="Times New Roman"/>
          <w:bCs/>
          <w:color w:val="000000"/>
          <w:sz w:val="24"/>
          <w:szCs w:val="24"/>
        </w:rPr>
        <w:t>Перспективно - тематическое планирование содержания организованной деятельности детей по освоению   образоват</w:t>
      </w:r>
      <w:r>
        <w:rPr>
          <w:rFonts w:ascii="Times New Roman" w:hAnsi="Times New Roman"/>
          <w:bCs/>
          <w:color w:val="000000"/>
          <w:sz w:val="24"/>
          <w:szCs w:val="24"/>
        </w:rPr>
        <w:t>ельных областей</w:t>
      </w:r>
    </w:p>
    <w:p w:rsidR="00BD2E41" w:rsidRPr="004A72C7" w:rsidRDefault="00BD2E41" w:rsidP="004A72C7">
      <w:pPr>
        <w:pStyle w:val="ListParagraph"/>
        <w:shd w:val="clear" w:color="auto" w:fill="FFFFFF"/>
        <w:autoSpaceDE w:val="0"/>
        <w:spacing w:after="160" w:line="240" w:lineRule="auto"/>
        <w:ind w:left="-992"/>
        <w:rPr>
          <w:sz w:val="28"/>
          <w:szCs w:val="28"/>
        </w:rPr>
      </w:pPr>
      <w:r w:rsidRPr="004A72C7">
        <w:rPr>
          <w:sz w:val="24"/>
          <w:szCs w:val="24"/>
        </w:rPr>
        <w:t xml:space="preserve">3. </w:t>
      </w:r>
      <w:r w:rsidRPr="004A72C7">
        <w:rPr>
          <w:rFonts w:ascii="Times New Roman" w:hAnsi="Times New Roman"/>
          <w:color w:val="000000"/>
          <w:sz w:val="24"/>
          <w:szCs w:val="24"/>
        </w:rPr>
        <w:t xml:space="preserve">Программа дополнительного образования кружок «Маленькие волшебники»  </w:t>
      </w:r>
      <w:r>
        <w:rPr>
          <w:rFonts w:ascii="Times New Roman" w:hAnsi="Times New Roman"/>
          <w:bCs/>
          <w:color w:val="000000"/>
          <w:sz w:val="24"/>
          <w:szCs w:val="24"/>
        </w:rPr>
        <w:t>(П</w:t>
      </w:r>
      <w:r w:rsidRPr="004A72C7">
        <w:rPr>
          <w:rFonts w:ascii="Times New Roman" w:hAnsi="Times New Roman"/>
          <w:bCs/>
          <w:color w:val="000000"/>
          <w:sz w:val="24"/>
          <w:szCs w:val="24"/>
        </w:rPr>
        <w:t>риложение № 3);</w:t>
      </w:r>
    </w:p>
    <w:p w:rsidR="00BD2E41" w:rsidRDefault="00BD2E41" w:rsidP="004A72C7">
      <w:pPr>
        <w:shd w:val="clear" w:color="auto" w:fill="FFFFFF"/>
        <w:tabs>
          <w:tab w:val="left" w:pos="426"/>
        </w:tabs>
        <w:autoSpaceDE w:val="0"/>
        <w:spacing w:after="160" w:line="240" w:lineRule="auto"/>
        <w:ind w:left="-99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6F12">
        <w:rPr>
          <w:rFonts w:ascii="Times New Roman" w:hAnsi="Times New Roman"/>
          <w:sz w:val="24"/>
          <w:szCs w:val="24"/>
        </w:rPr>
        <w:t xml:space="preserve">.  </w:t>
      </w:r>
      <w:r w:rsidRPr="00396F12">
        <w:rPr>
          <w:rFonts w:ascii="Times New Roman" w:hAnsi="Times New Roman"/>
          <w:bCs/>
          <w:color w:val="000000"/>
          <w:sz w:val="24"/>
          <w:szCs w:val="24"/>
        </w:rPr>
        <w:t>Перспективно - тематическое планирование содержания организованной деятельности детей по освоению   образоват</w:t>
      </w:r>
      <w:r>
        <w:rPr>
          <w:rFonts w:ascii="Times New Roman" w:hAnsi="Times New Roman"/>
          <w:bCs/>
          <w:color w:val="000000"/>
          <w:sz w:val="24"/>
          <w:szCs w:val="24"/>
        </w:rPr>
        <w:t>ельных областей (Приложение №4);</w:t>
      </w:r>
    </w:p>
    <w:p w:rsidR="00BD2E41" w:rsidRDefault="00BD2E41" w:rsidP="00417A1D">
      <w:pPr>
        <w:shd w:val="clear" w:color="auto" w:fill="FFFFFF"/>
        <w:tabs>
          <w:tab w:val="left" w:pos="426"/>
        </w:tabs>
        <w:autoSpaceDE w:val="0"/>
        <w:spacing w:after="16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396F12">
        <w:rPr>
          <w:rFonts w:ascii="Times New Roman" w:hAnsi="Times New Roman"/>
          <w:sz w:val="24"/>
          <w:szCs w:val="24"/>
        </w:rPr>
        <w:t>Перспективно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F12">
        <w:rPr>
          <w:rFonts w:ascii="Times New Roman" w:hAnsi="Times New Roman"/>
          <w:sz w:val="24"/>
          <w:szCs w:val="24"/>
        </w:rPr>
        <w:t xml:space="preserve"> планирование работ</w:t>
      </w:r>
      <w:r>
        <w:rPr>
          <w:rFonts w:ascii="Times New Roman" w:hAnsi="Times New Roman"/>
          <w:sz w:val="24"/>
          <w:szCs w:val="24"/>
        </w:rPr>
        <w:t>ы по правилам безопасности (Приложение № 5).</w:t>
      </w:r>
    </w:p>
    <w:p w:rsidR="00BD2E41" w:rsidRDefault="00BD2E41" w:rsidP="00417A1D">
      <w:pPr>
        <w:shd w:val="clear" w:color="auto" w:fill="FFFFFF"/>
        <w:tabs>
          <w:tab w:val="left" w:pos="426"/>
        </w:tabs>
        <w:autoSpaceDE w:val="0"/>
        <w:spacing w:after="16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Перспективное планирование </w:t>
      </w:r>
      <w:r w:rsidRPr="00D65162">
        <w:rPr>
          <w:rFonts w:ascii="Times New Roman" w:hAnsi="Times New Roman"/>
          <w:sz w:val="24"/>
          <w:szCs w:val="24"/>
        </w:rPr>
        <w:t>по национально – региональному компоненту</w:t>
      </w:r>
      <w:r>
        <w:rPr>
          <w:rFonts w:ascii="Times New Roman" w:hAnsi="Times New Roman"/>
          <w:sz w:val="24"/>
          <w:szCs w:val="24"/>
        </w:rPr>
        <w:t xml:space="preserve"> (Приложение № 6)</w:t>
      </w:r>
      <w:r w:rsidRPr="00D65162">
        <w:rPr>
          <w:rFonts w:ascii="Times New Roman" w:hAnsi="Times New Roman"/>
          <w:sz w:val="24"/>
          <w:szCs w:val="24"/>
        </w:rPr>
        <w:t>.</w:t>
      </w:r>
    </w:p>
    <w:p w:rsidR="00BD2E41" w:rsidRPr="006A6FD6" w:rsidRDefault="00BD2E41" w:rsidP="00417A1D">
      <w:pPr>
        <w:shd w:val="clear" w:color="auto" w:fill="FFFFFF"/>
        <w:tabs>
          <w:tab w:val="left" w:pos="426"/>
        </w:tabs>
        <w:autoSpaceDE w:val="0"/>
        <w:spacing w:after="160"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96F12">
        <w:rPr>
          <w:rFonts w:ascii="Times New Roman" w:hAnsi="Times New Roman"/>
          <w:sz w:val="24"/>
          <w:szCs w:val="24"/>
        </w:rPr>
        <w:t>.  Перспективно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F12">
        <w:rPr>
          <w:rFonts w:ascii="Times New Roman" w:hAnsi="Times New Roman"/>
          <w:sz w:val="24"/>
          <w:szCs w:val="24"/>
        </w:rPr>
        <w:t xml:space="preserve"> планирование по работе с родителями (приложение №</w:t>
      </w:r>
      <w:r>
        <w:rPr>
          <w:rFonts w:ascii="Times New Roman" w:hAnsi="Times New Roman"/>
          <w:sz w:val="24"/>
          <w:szCs w:val="24"/>
        </w:rPr>
        <w:t>7</w:t>
      </w:r>
      <w:r w:rsidRPr="00396F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396F12">
        <w:rPr>
          <w:rFonts w:ascii="Times New Roman" w:hAnsi="Times New Roman"/>
          <w:sz w:val="24"/>
          <w:szCs w:val="24"/>
        </w:rPr>
        <w:t xml:space="preserve"> </w:t>
      </w:r>
    </w:p>
    <w:p w:rsidR="00BD2E41" w:rsidRPr="004A6782" w:rsidRDefault="00BD2E41" w:rsidP="006A6FD6">
      <w:pPr>
        <w:jc w:val="center"/>
        <w:rPr>
          <w:b/>
          <w:sz w:val="28"/>
          <w:szCs w:val="28"/>
        </w:rPr>
      </w:pPr>
      <w:r w:rsidRPr="004E6CF0">
        <w:rPr>
          <w:rFonts w:ascii="Times New Roman" w:hAnsi="Times New Roman"/>
          <w:b/>
          <w:sz w:val="28"/>
          <w:szCs w:val="28"/>
        </w:rPr>
        <w:t>1.   Пояснительная записка</w:t>
      </w:r>
    </w:p>
    <w:p w:rsidR="00BD2E41" w:rsidRPr="00534C17" w:rsidRDefault="00BD2E41" w:rsidP="0087404D">
      <w:pPr>
        <w:tabs>
          <w:tab w:val="left" w:pos="5520"/>
        </w:tabs>
        <w:ind w:left="-567" w:firstLine="709"/>
        <w:jc w:val="both"/>
        <w:rPr>
          <w:rFonts w:ascii="Times New Roman" w:hAnsi="Times New Roman"/>
          <w:color w:val="555555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</w:t>
      </w:r>
      <w:r>
        <w:rPr>
          <w:rFonts w:ascii="Times New Roman" w:hAnsi="Times New Roman"/>
          <w:sz w:val="24"/>
          <w:szCs w:val="24"/>
        </w:rPr>
        <w:t>ОТ РОЖДЕНИЯ ДО ШКОЛЫ</w:t>
      </w:r>
      <w:r w:rsidRPr="00534C17">
        <w:rPr>
          <w:rFonts w:ascii="Times New Roman" w:hAnsi="Times New Roman"/>
          <w:sz w:val="24"/>
          <w:szCs w:val="24"/>
        </w:rPr>
        <w:t>», в соответствии с введённым  в действие ФГОС ДО.</w:t>
      </w:r>
      <w:r w:rsidRPr="00534C17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:rsidR="00BD2E41" w:rsidRPr="00534C17" w:rsidRDefault="00BD2E41" w:rsidP="0087404D">
      <w:pPr>
        <w:tabs>
          <w:tab w:val="left" w:pos="5520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Программа опреде</w:t>
      </w:r>
      <w:r w:rsidRPr="00534C17">
        <w:rPr>
          <w:rFonts w:ascii="Times New Roman" w:hAnsi="Times New Roman"/>
          <w:sz w:val="24"/>
          <w:szCs w:val="24"/>
        </w:rPr>
        <w:softHyphen/>
        <w:t>ляет содержание и организацию образовательного процесса   старшей группы, муниципального дошкольного образовательного бюджетного учреждения центра развития ребенка - детского сада №31  «Ладушки» (Далее МДОБУ)</w:t>
      </w:r>
    </w:p>
    <w:p w:rsidR="00BD2E41" w:rsidRPr="00534C17" w:rsidRDefault="00BD2E41" w:rsidP="0087404D">
      <w:pPr>
        <w:tabs>
          <w:tab w:val="left" w:pos="5520"/>
        </w:tabs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Данная Программа  разработана в соответствии со следующими нормативными документами:</w:t>
      </w:r>
    </w:p>
    <w:p w:rsidR="00BD2E41" w:rsidRPr="00534C17" w:rsidRDefault="00BD2E41" w:rsidP="0087404D">
      <w:pPr>
        <w:pStyle w:val="ListParagraph"/>
        <w:numPr>
          <w:ilvl w:val="0"/>
          <w:numId w:val="35"/>
        </w:numPr>
        <w:suppressAutoHyphens/>
        <w:spacing w:after="0" w:line="240" w:lineRule="auto"/>
        <w:ind w:left="-567" w:hanging="35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 12 2012 года № 273 - ФЗ</w:t>
      </w:r>
    </w:p>
    <w:p w:rsidR="00BD2E41" w:rsidRPr="00534C17" w:rsidRDefault="00BD2E41" w:rsidP="0087404D">
      <w:pPr>
        <w:pStyle w:val="ListParagraph"/>
        <w:numPr>
          <w:ilvl w:val="0"/>
          <w:numId w:val="35"/>
        </w:numPr>
        <w:spacing w:after="0" w:line="240" w:lineRule="auto"/>
        <w:ind w:left="-567" w:hanging="35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D2E41" w:rsidRPr="00534C17" w:rsidRDefault="00BD2E41" w:rsidP="0087404D">
      <w:pPr>
        <w:pStyle w:val="ListParagraph"/>
        <w:numPr>
          <w:ilvl w:val="0"/>
          <w:numId w:val="35"/>
        </w:numPr>
        <w:spacing w:after="0" w:line="240" w:lineRule="auto"/>
        <w:ind w:left="-567" w:hanging="35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СанПин 2.4.1.3049-13</w:t>
      </w:r>
      <w:r w:rsidRPr="00534C17">
        <w:rPr>
          <w:rFonts w:ascii="Times New Roman" w:hAnsi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D2E41" w:rsidRPr="00534C17" w:rsidRDefault="00BD2E41" w:rsidP="0087404D">
      <w:pPr>
        <w:pStyle w:val="ListParagraph"/>
        <w:numPr>
          <w:ilvl w:val="0"/>
          <w:numId w:val="3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BD2E41" w:rsidRPr="00534C17" w:rsidRDefault="00BD2E41" w:rsidP="0087404D">
      <w:pPr>
        <w:pStyle w:val="ListParagraph"/>
        <w:numPr>
          <w:ilvl w:val="0"/>
          <w:numId w:val="3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Устав ДОУ.</w:t>
      </w:r>
    </w:p>
    <w:p w:rsidR="00BD2E41" w:rsidRPr="00534C17" w:rsidRDefault="00BD2E41" w:rsidP="0087404D">
      <w:pPr>
        <w:pStyle w:val="ListParagraph"/>
        <w:numPr>
          <w:ilvl w:val="0"/>
          <w:numId w:val="35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Образовательная программа ДОУ</w:t>
      </w:r>
    </w:p>
    <w:p w:rsidR="00BD2E41" w:rsidRPr="00534C17" w:rsidRDefault="00BD2E41" w:rsidP="0087404D">
      <w:pPr>
        <w:pStyle w:val="FootnoteText"/>
        <w:numPr>
          <w:ilvl w:val="0"/>
          <w:numId w:val="35"/>
        </w:numPr>
        <w:ind w:left="-567"/>
        <w:rPr>
          <w:sz w:val="24"/>
          <w:szCs w:val="24"/>
        </w:rPr>
      </w:pPr>
      <w:r w:rsidRPr="00534C17">
        <w:rPr>
          <w:sz w:val="24"/>
          <w:szCs w:val="24"/>
        </w:rPr>
        <w:t>Примерная основная общеобразовательная программа дошкольного образования «</w:t>
      </w:r>
      <w:r>
        <w:rPr>
          <w:sz w:val="24"/>
          <w:szCs w:val="24"/>
        </w:rPr>
        <w:t>ОТ РОЖДЕНИЯ ДО ШКОЛЫ</w:t>
      </w:r>
      <w:r w:rsidRPr="00534C17">
        <w:rPr>
          <w:sz w:val="24"/>
          <w:szCs w:val="24"/>
        </w:rPr>
        <w:t>» под ред. Н. Е. Верак</w:t>
      </w:r>
      <w:r w:rsidRPr="00534C17">
        <w:rPr>
          <w:sz w:val="24"/>
          <w:szCs w:val="24"/>
        </w:rPr>
        <w:softHyphen/>
        <w:t xml:space="preserve">сы, Т. С. Комаровой, М. А. Васильевой. </w:t>
      </w:r>
    </w:p>
    <w:p w:rsidR="00BD2E41" w:rsidRPr="00534C17" w:rsidRDefault="00BD2E41" w:rsidP="0087404D">
      <w:pPr>
        <w:pStyle w:val="ListParagraph"/>
        <w:ind w:left="-567"/>
        <w:rPr>
          <w:rFonts w:ascii="Times New Roman" w:hAnsi="Times New Roman"/>
          <w:sz w:val="24"/>
          <w:szCs w:val="24"/>
        </w:rPr>
      </w:pPr>
    </w:p>
    <w:p w:rsidR="00BD2E41" w:rsidRPr="00534C17" w:rsidRDefault="00BD2E41" w:rsidP="0087404D">
      <w:pPr>
        <w:shd w:val="clear" w:color="auto" w:fill="FFFFFF"/>
        <w:autoSpaceDE w:val="0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 xml:space="preserve">Ведущими целями </w:t>
      </w:r>
      <w:r w:rsidRPr="00534C17">
        <w:rPr>
          <w:rFonts w:ascii="Times New Roman" w:hAnsi="Times New Roman"/>
          <w:sz w:val="24"/>
          <w:szCs w:val="24"/>
        </w:rPr>
        <w:t>Примерной основной общеобразовательной программы дошкольного об</w:t>
      </w:r>
      <w:r w:rsidRPr="00534C17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разования </w:t>
      </w:r>
      <w:r w:rsidRPr="00534C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 РОЖДЕНИЯ ДО ШКОЛЫ»</w:t>
      </w:r>
      <w:r w:rsidRPr="00534C17">
        <w:rPr>
          <w:rFonts w:ascii="Times New Roman" w:hAnsi="Times New Roman"/>
          <w:sz w:val="24"/>
          <w:szCs w:val="24"/>
        </w:rPr>
        <w:t xml:space="preserve"> под редакцией Н. Е. Вераксы, Т. С. Комаровой, М. А. Ва</w:t>
      </w:r>
      <w:r w:rsidRPr="00534C17">
        <w:rPr>
          <w:rFonts w:ascii="Times New Roman" w:hAnsi="Times New Roman"/>
          <w:sz w:val="24"/>
          <w:szCs w:val="24"/>
        </w:rPr>
        <w:softHyphen/>
        <w:t>сильевой являются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534C17">
        <w:rPr>
          <w:rFonts w:ascii="Times New Roman" w:hAnsi="Times New Roman"/>
          <w:sz w:val="24"/>
          <w:szCs w:val="24"/>
        </w:rPr>
        <w:softHyphen/>
        <w:t>ностями, подготовка к жизни в современном обществе и к обучению в школе, обеспечение безо</w:t>
      </w:r>
      <w:r w:rsidRPr="00534C17">
        <w:rPr>
          <w:rFonts w:ascii="Times New Roman" w:hAnsi="Times New Roman"/>
          <w:sz w:val="24"/>
          <w:szCs w:val="24"/>
        </w:rPr>
        <w:softHyphen/>
        <w:t>пасности жизнедеятельности дошкольника.</w:t>
      </w:r>
    </w:p>
    <w:p w:rsidR="00BD2E41" w:rsidRPr="00534C17" w:rsidRDefault="00BD2E41" w:rsidP="000F31D6">
      <w:pPr>
        <w:shd w:val="clear" w:color="auto" w:fill="FFFFFF"/>
        <w:autoSpaceDE w:val="0"/>
        <w:ind w:left="-567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>Эти цели реализуются в процессе разнообразных видов детской деятельности: игровой, ком</w:t>
      </w:r>
      <w:r w:rsidRPr="00534C17">
        <w:rPr>
          <w:rFonts w:ascii="Times New Roman" w:hAnsi="Times New Roman"/>
          <w:color w:val="000000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534C17">
        <w:rPr>
          <w:rFonts w:ascii="Times New Roman" w:hAnsi="Times New Roman"/>
          <w:color w:val="000000"/>
          <w:sz w:val="24"/>
          <w:szCs w:val="24"/>
        </w:rPr>
        <w:softHyphen/>
        <w:t>жественной, чтения.</w:t>
      </w:r>
    </w:p>
    <w:p w:rsidR="00BD2E41" w:rsidRPr="00534C17" w:rsidRDefault="00BD2E41" w:rsidP="0087404D">
      <w:p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>Для достижения целей программы первостепенное значение имеют: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>создание в группах атмосферы гуманного и доброжелательного отношения ко всем воспи</w:t>
      </w:r>
      <w:r w:rsidRPr="00534C17">
        <w:rPr>
          <w:rFonts w:ascii="Times New Roman" w:hAnsi="Times New Roman"/>
          <w:color w:val="000000"/>
          <w:sz w:val="24"/>
          <w:szCs w:val="24"/>
        </w:rPr>
        <w:softHyphen/>
        <w:t>танникам, что позволяет растить их общительными, добрыми, любознательными, инициативны</w:t>
      </w:r>
      <w:r w:rsidRPr="00534C17">
        <w:rPr>
          <w:rFonts w:ascii="Times New Roman" w:hAnsi="Times New Roman"/>
          <w:color w:val="000000"/>
          <w:sz w:val="24"/>
          <w:szCs w:val="24"/>
        </w:rPr>
        <w:softHyphen/>
        <w:t>ми, стремящимися к самостоятельности и творчеству;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color w:val="000000"/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534C17">
        <w:rPr>
          <w:rFonts w:ascii="Times New Roman" w:hAnsi="Times New Roman"/>
          <w:color w:val="000000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единство подходов к воспитанию детей в условиях ДОУ и семьи;</w:t>
      </w:r>
    </w:p>
    <w:p w:rsidR="00BD2E41" w:rsidRPr="00534C17" w:rsidRDefault="00BD2E41" w:rsidP="0087404D">
      <w:pPr>
        <w:pStyle w:val="ListParagraph"/>
        <w:numPr>
          <w:ilvl w:val="0"/>
          <w:numId w:val="32"/>
        </w:numPr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</w:t>
      </w:r>
    </w:p>
    <w:p w:rsidR="00BD2E41" w:rsidRPr="00534C17" w:rsidRDefault="00BD2E41" w:rsidP="0087404D">
      <w:pPr>
        <w:pStyle w:val="ListParagraph"/>
        <w:shd w:val="clear" w:color="auto" w:fill="FFFFFF"/>
        <w:autoSpaceDE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D2E41" w:rsidRPr="00534C17" w:rsidRDefault="00BD2E41" w:rsidP="0087404D">
      <w:pPr>
        <w:pStyle w:val="Style2"/>
        <w:widowControl/>
        <w:spacing w:line="240" w:lineRule="auto"/>
        <w:ind w:left="-567"/>
        <w:jc w:val="both"/>
        <w:rPr>
          <w:rStyle w:val="FontStyle25"/>
          <w:rFonts w:cs="Times New Roman"/>
          <w:sz w:val="24"/>
        </w:rPr>
      </w:pPr>
      <w:r w:rsidRPr="00534C17">
        <w:rPr>
          <w:rStyle w:val="FontStyle25"/>
          <w:rFonts w:cs="Times New Roman"/>
          <w:sz w:val="24"/>
        </w:rPr>
        <w:t>Общеобразовательная программа дошкольного образования «ОТ РОЖДЕНИЯ ДО ШКОЛЫ»:</w:t>
      </w:r>
    </w:p>
    <w:p w:rsidR="00BD2E41" w:rsidRPr="00534C17" w:rsidRDefault="00BD2E41" w:rsidP="0087404D">
      <w:pPr>
        <w:pStyle w:val="Style8"/>
        <w:widowControl/>
        <w:numPr>
          <w:ilvl w:val="0"/>
          <w:numId w:val="33"/>
        </w:numPr>
        <w:tabs>
          <w:tab w:val="left" w:pos="142"/>
        </w:tabs>
        <w:spacing w:line="240" w:lineRule="auto"/>
        <w:ind w:left="-567"/>
        <w:rPr>
          <w:rStyle w:val="FontStyle25"/>
          <w:rFonts w:cs="Times New Roman"/>
          <w:sz w:val="24"/>
        </w:rPr>
      </w:pPr>
      <w:r w:rsidRPr="00534C17">
        <w:rPr>
          <w:rStyle w:val="FontStyle25"/>
          <w:rFonts w:cs="Times New Roman"/>
          <w:sz w:val="24"/>
        </w:rPr>
        <w:t>соответствует принципу развивающего образования, целью которого является развитие ребенка;</w:t>
      </w:r>
    </w:p>
    <w:p w:rsidR="00BD2E41" w:rsidRPr="00534C17" w:rsidRDefault="00BD2E41" w:rsidP="0087404D">
      <w:pPr>
        <w:pStyle w:val="Style8"/>
        <w:widowControl/>
        <w:numPr>
          <w:ilvl w:val="0"/>
          <w:numId w:val="33"/>
        </w:numPr>
        <w:tabs>
          <w:tab w:val="left" w:pos="142"/>
        </w:tabs>
        <w:spacing w:line="240" w:lineRule="auto"/>
        <w:ind w:left="-567"/>
        <w:rPr>
          <w:rStyle w:val="FontStyle19"/>
          <w:rFonts w:cs="Times New Roman"/>
          <w:sz w:val="24"/>
        </w:rPr>
      </w:pPr>
      <w:r w:rsidRPr="00534C17">
        <w:rPr>
          <w:rStyle w:val="FontStyle25"/>
          <w:rFonts w:cs="Times New Roman"/>
          <w:sz w:val="24"/>
        </w:rPr>
        <w:t>сочетает принципы научной обоснованности и практической приме</w:t>
      </w:r>
      <w:r w:rsidRPr="00534C17">
        <w:rPr>
          <w:rStyle w:val="FontStyle25"/>
          <w:rFonts w:cs="Times New Roman"/>
          <w:sz w:val="24"/>
        </w:rPr>
        <w:softHyphen/>
        <w:t>нимости (содержание Программы соответствует основным положе</w:t>
      </w:r>
      <w:r w:rsidRPr="00534C17">
        <w:rPr>
          <w:rStyle w:val="FontStyle25"/>
          <w:rFonts w:cs="Times New Roman"/>
          <w:sz w:val="24"/>
        </w:rPr>
        <w:softHyphen/>
        <w:t xml:space="preserve">ниям возрастной психологии и дошкольной педагогики и при этом </w:t>
      </w:r>
      <w:r w:rsidRPr="00534C17">
        <w:rPr>
          <w:rStyle w:val="FontStyle19"/>
          <w:rFonts w:cs="Times New Roman"/>
          <w:sz w:val="24"/>
        </w:rPr>
        <w:t>имеет возможность реализации в массовой практике дошкольного образования);</w:t>
      </w:r>
    </w:p>
    <w:p w:rsidR="00BD2E41" w:rsidRPr="00534C17" w:rsidRDefault="00BD2E41" w:rsidP="0087404D">
      <w:pPr>
        <w:pStyle w:val="Style11"/>
        <w:widowControl/>
        <w:numPr>
          <w:ilvl w:val="0"/>
          <w:numId w:val="33"/>
        </w:numPr>
        <w:tabs>
          <w:tab w:val="left" w:pos="142"/>
        </w:tabs>
        <w:suppressAutoHyphens w:val="0"/>
        <w:autoSpaceDN w:val="0"/>
        <w:adjustRightInd w:val="0"/>
        <w:spacing w:line="240" w:lineRule="auto"/>
        <w:ind w:left="-567"/>
        <w:jc w:val="both"/>
        <w:rPr>
          <w:rStyle w:val="FontStyle19"/>
          <w:rFonts w:cs="Times New Roman"/>
          <w:sz w:val="24"/>
        </w:rPr>
      </w:pPr>
      <w:r w:rsidRPr="00534C17">
        <w:rPr>
          <w:rStyle w:val="FontStyle19"/>
          <w:rFonts w:cs="Times New Roman"/>
          <w:sz w:val="24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534C17">
        <w:rPr>
          <w:rStyle w:val="FontStyle19"/>
          <w:rFonts w:cs="Times New Roman"/>
          <w:sz w:val="24"/>
        </w:rPr>
        <w:softHyphen/>
        <w:t>мом и достаточном материале, максимально приближаться к разумно</w:t>
      </w:r>
      <w:r w:rsidRPr="00534C17">
        <w:rPr>
          <w:rStyle w:val="FontStyle19"/>
          <w:rFonts w:cs="Times New Roman"/>
          <w:sz w:val="24"/>
        </w:rPr>
        <w:softHyphen/>
        <w:t>му «минимуму»);</w:t>
      </w:r>
    </w:p>
    <w:p w:rsidR="00BD2E41" w:rsidRPr="00534C17" w:rsidRDefault="00BD2E41" w:rsidP="0087404D">
      <w:pPr>
        <w:pStyle w:val="Style11"/>
        <w:widowControl/>
        <w:numPr>
          <w:ilvl w:val="0"/>
          <w:numId w:val="33"/>
        </w:numPr>
        <w:tabs>
          <w:tab w:val="left" w:pos="0"/>
        </w:tabs>
        <w:suppressAutoHyphens w:val="0"/>
        <w:autoSpaceDN w:val="0"/>
        <w:adjustRightInd w:val="0"/>
        <w:spacing w:line="240" w:lineRule="auto"/>
        <w:ind w:left="-567"/>
        <w:jc w:val="both"/>
        <w:rPr>
          <w:rStyle w:val="FontStyle19"/>
          <w:rFonts w:cs="Times New Roman"/>
          <w:sz w:val="24"/>
        </w:rPr>
      </w:pPr>
      <w:r w:rsidRPr="00534C17">
        <w:rPr>
          <w:rStyle w:val="FontStyle19"/>
          <w:rFonts w:cs="Times New Roman"/>
          <w:sz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534C17">
        <w:rPr>
          <w:rStyle w:val="FontStyle19"/>
          <w:rFonts w:cs="Times New Roman"/>
          <w:sz w:val="24"/>
        </w:rPr>
        <w:softHyphen/>
        <w:t>выки, которые имеют непосредственное отношение к развитию до</w:t>
      </w:r>
      <w:r w:rsidRPr="00534C17">
        <w:rPr>
          <w:rStyle w:val="FontStyle19"/>
          <w:rFonts w:cs="Times New Roman"/>
          <w:sz w:val="24"/>
        </w:rPr>
        <w:softHyphen/>
        <w:t>школьников;</w:t>
      </w:r>
    </w:p>
    <w:p w:rsidR="00BD2E41" w:rsidRPr="00534C17" w:rsidRDefault="00BD2E41" w:rsidP="0087404D">
      <w:pPr>
        <w:pStyle w:val="Style11"/>
        <w:widowControl/>
        <w:numPr>
          <w:ilvl w:val="0"/>
          <w:numId w:val="33"/>
        </w:numPr>
        <w:tabs>
          <w:tab w:val="left" w:pos="0"/>
        </w:tabs>
        <w:suppressAutoHyphens w:val="0"/>
        <w:autoSpaceDN w:val="0"/>
        <w:adjustRightInd w:val="0"/>
        <w:spacing w:line="240" w:lineRule="auto"/>
        <w:ind w:left="-567"/>
        <w:jc w:val="both"/>
        <w:rPr>
          <w:rStyle w:val="FontStyle19"/>
          <w:rFonts w:cs="Times New Roman"/>
          <w:sz w:val="24"/>
        </w:rPr>
      </w:pPr>
      <w:r w:rsidRPr="00534C17">
        <w:rPr>
          <w:rStyle w:val="FontStyle19"/>
          <w:rFonts w:cs="Times New Roman"/>
          <w:sz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D2E41" w:rsidRPr="00534C17" w:rsidRDefault="00BD2E41" w:rsidP="0087404D">
      <w:pPr>
        <w:pStyle w:val="Style11"/>
        <w:widowControl/>
        <w:numPr>
          <w:ilvl w:val="0"/>
          <w:numId w:val="33"/>
        </w:numPr>
        <w:tabs>
          <w:tab w:val="left" w:pos="0"/>
        </w:tabs>
        <w:suppressAutoHyphens w:val="0"/>
        <w:autoSpaceDN w:val="0"/>
        <w:adjustRightInd w:val="0"/>
        <w:spacing w:line="240" w:lineRule="auto"/>
        <w:ind w:left="-567"/>
        <w:jc w:val="both"/>
        <w:rPr>
          <w:rStyle w:val="FontStyle19"/>
          <w:rFonts w:cs="Times New Roman"/>
          <w:sz w:val="24"/>
        </w:rPr>
      </w:pPr>
      <w:r w:rsidRPr="00534C17">
        <w:rPr>
          <w:rStyle w:val="FontStyle19"/>
          <w:rFonts w:cs="Times New Roman"/>
          <w:sz w:val="24"/>
        </w:rPr>
        <w:t>основывается на комплексно-тематическом принципе построения об</w:t>
      </w:r>
      <w:r w:rsidRPr="00534C17">
        <w:rPr>
          <w:rStyle w:val="FontStyle19"/>
          <w:rFonts w:cs="Times New Roman"/>
          <w:sz w:val="24"/>
        </w:rPr>
        <w:softHyphen/>
        <w:t>разовательного процесса;</w:t>
      </w:r>
    </w:p>
    <w:p w:rsidR="00BD2E41" w:rsidRPr="00534C17" w:rsidRDefault="00BD2E41" w:rsidP="0087404D">
      <w:pPr>
        <w:pStyle w:val="Style11"/>
        <w:widowControl/>
        <w:numPr>
          <w:ilvl w:val="0"/>
          <w:numId w:val="33"/>
        </w:numPr>
        <w:tabs>
          <w:tab w:val="left" w:pos="0"/>
        </w:tabs>
        <w:suppressAutoHyphens w:val="0"/>
        <w:autoSpaceDN w:val="0"/>
        <w:adjustRightInd w:val="0"/>
        <w:spacing w:line="240" w:lineRule="auto"/>
        <w:ind w:left="-567"/>
        <w:jc w:val="both"/>
        <w:rPr>
          <w:rStyle w:val="FontStyle19"/>
          <w:rFonts w:cs="Times New Roman"/>
          <w:sz w:val="24"/>
        </w:rPr>
      </w:pPr>
      <w:r w:rsidRPr="00534C17">
        <w:rPr>
          <w:rStyle w:val="FontStyle19"/>
          <w:rFonts w:cs="Times New Roman"/>
          <w:sz w:val="24"/>
        </w:rPr>
        <w:t>предусматривает решение программных образовательных задач в сов</w:t>
      </w:r>
      <w:r w:rsidRPr="00534C17">
        <w:rPr>
          <w:rStyle w:val="FontStyle19"/>
          <w:rFonts w:cs="Times New Roman"/>
          <w:sz w:val="24"/>
        </w:rPr>
        <w:softHyphen/>
        <w:t>местной деятельности взрослого и детей и самостоятельной деятель</w:t>
      </w:r>
      <w:r w:rsidRPr="00534C17">
        <w:rPr>
          <w:rStyle w:val="FontStyle19"/>
          <w:rFonts w:cs="Times New Roman"/>
          <w:sz w:val="24"/>
        </w:rPr>
        <w:softHyphen/>
        <w:t>ности дошкольников не только в рамках непосредственно образова</w:t>
      </w:r>
      <w:r w:rsidRPr="00534C17">
        <w:rPr>
          <w:rStyle w:val="FontStyle19"/>
          <w:rFonts w:cs="Times New Roman"/>
          <w:sz w:val="24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BD2E41" w:rsidRPr="00534C17" w:rsidRDefault="00BD2E41" w:rsidP="0087404D">
      <w:pPr>
        <w:pStyle w:val="Style11"/>
        <w:widowControl/>
        <w:numPr>
          <w:ilvl w:val="0"/>
          <w:numId w:val="33"/>
        </w:numPr>
        <w:tabs>
          <w:tab w:val="left" w:pos="-284"/>
        </w:tabs>
        <w:suppressAutoHyphens w:val="0"/>
        <w:autoSpaceDN w:val="0"/>
        <w:adjustRightInd w:val="0"/>
        <w:spacing w:line="240" w:lineRule="auto"/>
        <w:ind w:left="-567"/>
        <w:jc w:val="both"/>
        <w:rPr>
          <w:rStyle w:val="FontStyle19"/>
          <w:rFonts w:cs="Times New Roman"/>
          <w:sz w:val="24"/>
        </w:rPr>
      </w:pPr>
      <w:r w:rsidRPr="00534C17">
        <w:rPr>
          <w:rStyle w:val="FontStyle19"/>
          <w:rFonts w:cs="Times New Roman"/>
          <w:sz w:val="24"/>
        </w:rPr>
        <w:t>предполагает построение образовательного процесса на адекватных возрасту формах работы с детьми.</w:t>
      </w:r>
    </w:p>
    <w:p w:rsidR="00BD2E41" w:rsidRPr="00534C17" w:rsidRDefault="00BD2E41" w:rsidP="0087404D">
      <w:pPr>
        <w:pStyle w:val="Style11"/>
        <w:widowControl/>
        <w:tabs>
          <w:tab w:val="left" w:pos="-284"/>
        </w:tabs>
        <w:suppressAutoHyphens w:val="0"/>
        <w:autoSpaceDN w:val="0"/>
        <w:adjustRightInd w:val="0"/>
        <w:spacing w:line="240" w:lineRule="auto"/>
        <w:ind w:left="-567" w:firstLine="0"/>
        <w:jc w:val="both"/>
        <w:rPr>
          <w:rStyle w:val="FontStyle19"/>
          <w:rFonts w:cs="Times New Roman"/>
          <w:sz w:val="24"/>
        </w:rPr>
      </w:pPr>
    </w:p>
    <w:p w:rsidR="00BD2E41" w:rsidRDefault="00BD2E41" w:rsidP="0087404D">
      <w:pPr>
        <w:pStyle w:val="Style11"/>
        <w:widowControl/>
        <w:tabs>
          <w:tab w:val="left" w:pos="-284"/>
        </w:tabs>
        <w:suppressAutoHyphens w:val="0"/>
        <w:autoSpaceDN w:val="0"/>
        <w:adjustRightInd w:val="0"/>
        <w:spacing w:line="240" w:lineRule="auto"/>
        <w:ind w:left="-567" w:firstLine="0"/>
        <w:jc w:val="both"/>
        <w:rPr>
          <w:rStyle w:val="FontStyle19"/>
          <w:rFonts w:cs="Times New Roman"/>
          <w:sz w:val="24"/>
        </w:rPr>
      </w:pPr>
      <w:r w:rsidRPr="00534C17">
        <w:rPr>
          <w:rStyle w:val="FontStyle19"/>
          <w:rFonts w:cs="Times New Roman"/>
          <w:sz w:val="24"/>
        </w:rPr>
        <w:t xml:space="preserve"> Основной формой работы с до</w:t>
      </w:r>
      <w:r w:rsidRPr="00534C17">
        <w:rPr>
          <w:rStyle w:val="FontStyle19"/>
          <w:rFonts w:cs="Times New Roman"/>
          <w:sz w:val="24"/>
        </w:rPr>
        <w:softHyphen/>
        <w:t>школьниками и ведущим видом их деятельности является игра.</w:t>
      </w:r>
    </w:p>
    <w:p w:rsidR="00BD2E41" w:rsidRDefault="00BD2E41" w:rsidP="004A72C7">
      <w:pPr>
        <w:pStyle w:val="Style11"/>
        <w:widowControl/>
        <w:tabs>
          <w:tab w:val="left" w:pos="-284"/>
        </w:tabs>
        <w:suppressAutoHyphens w:val="0"/>
        <w:autoSpaceDN w:val="0"/>
        <w:adjustRightInd w:val="0"/>
        <w:spacing w:line="240" w:lineRule="auto"/>
        <w:ind w:firstLine="0"/>
        <w:jc w:val="both"/>
        <w:rPr>
          <w:rStyle w:val="FontStyle19"/>
          <w:rFonts w:cs="Times New Roman"/>
          <w:sz w:val="24"/>
        </w:rPr>
      </w:pPr>
    </w:p>
    <w:p w:rsidR="00BD2E41" w:rsidRDefault="00BD2E41" w:rsidP="0087404D">
      <w:pPr>
        <w:pStyle w:val="Style11"/>
        <w:widowControl/>
        <w:tabs>
          <w:tab w:val="left" w:pos="-284"/>
        </w:tabs>
        <w:suppressAutoHyphens w:val="0"/>
        <w:autoSpaceDN w:val="0"/>
        <w:adjustRightInd w:val="0"/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7">
        <w:rPr>
          <w:rFonts w:ascii="Times New Roman" w:hAnsi="Times New Roman" w:cs="Times New Roman"/>
          <w:b/>
          <w:sz w:val="28"/>
          <w:szCs w:val="28"/>
        </w:rPr>
        <w:t>2. Возрастные особенности развития детей 5-6 лет (старшая группа)</w:t>
      </w:r>
    </w:p>
    <w:p w:rsidR="00BD2E41" w:rsidRPr="00534C17" w:rsidRDefault="00BD2E41" w:rsidP="0087404D">
      <w:pPr>
        <w:pStyle w:val="Style11"/>
        <w:widowControl/>
        <w:tabs>
          <w:tab w:val="left" w:pos="-284"/>
        </w:tabs>
        <w:suppressAutoHyphens w:val="0"/>
        <w:autoSpaceDN w:val="0"/>
        <w:adjustRightInd w:val="0"/>
        <w:spacing w:line="240" w:lineRule="auto"/>
        <w:ind w:left="-567" w:firstLine="0"/>
        <w:jc w:val="center"/>
        <w:rPr>
          <w:rFonts w:ascii="Times New Roman" w:hAnsi="Times New Roman" w:cs="Times New Roman"/>
          <w:color w:val="000000"/>
        </w:rPr>
      </w:pPr>
    </w:p>
    <w:p w:rsidR="00BD2E41" w:rsidRDefault="00BD2E41" w:rsidP="0087404D">
      <w:pPr>
        <w:pStyle w:val="FootnoteText"/>
        <w:ind w:left="-567"/>
        <w:jc w:val="both"/>
        <w:rPr>
          <w:sz w:val="24"/>
          <w:szCs w:val="24"/>
        </w:rPr>
      </w:pPr>
      <w:r w:rsidRPr="00534C17">
        <w:rPr>
          <w:sz w:val="24"/>
          <w:szCs w:val="24"/>
        </w:rPr>
        <w:t>Возрастные особенности развития детей 5-6  лет</w:t>
      </w:r>
      <w:r w:rsidRPr="00534C17">
        <w:rPr>
          <w:b/>
          <w:sz w:val="24"/>
          <w:szCs w:val="24"/>
        </w:rPr>
        <w:t xml:space="preserve"> </w:t>
      </w:r>
      <w:r w:rsidRPr="00534C17">
        <w:rPr>
          <w:sz w:val="24"/>
          <w:szCs w:val="24"/>
        </w:rPr>
        <w:t>см.: Примерная основная общеобразовательная про</w:t>
      </w:r>
      <w:r>
        <w:rPr>
          <w:sz w:val="24"/>
          <w:szCs w:val="24"/>
        </w:rPr>
        <w:t>грамма дошкольного образования</w:t>
      </w:r>
      <w:r w:rsidRPr="00534C17">
        <w:rPr>
          <w:sz w:val="24"/>
          <w:szCs w:val="24"/>
        </w:rPr>
        <w:t xml:space="preserve"> «</w:t>
      </w:r>
      <w:r>
        <w:rPr>
          <w:sz w:val="24"/>
          <w:szCs w:val="24"/>
        </w:rPr>
        <w:t>ОТ РОЖДЕНИЯ ДО ШКОЛЫ</w:t>
      </w:r>
      <w:r w:rsidRPr="00534C1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4C17">
        <w:rPr>
          <w:sz w:val="24"/>
          <w:szCs w:val="24"/>
        </w:rPr>
        <w:t>под ред. Н. Е. Верак</w:t>
      </w:r>
      <w:r w:rsidRPr="00534C17">
        <w:rPr>
          <w:sz w:val="24"/>
          <w:szCs w:val="24"/>
        </w:rPr>
        <w:softHyphen/>
        <w:t>сы, Т. С. Комаровой, М. А. Васил</w:t>
      </w:r>
      <w:r>
        <w:rPr>
          <w:sz w:val="24"/>
          <w:szCs w:val="24"/>
        </w:rPr>
        <w:t>ьевой. М.: Мозаика-Синтез, 2010</w:t>
      </w:r>
      <w:r w:rsidRPr="00534C17">
        <w:rPr>
          <w:sz w:val="24"/>
          <w:szCs w:val="24"/>
        </w:rPr>
        <w:t xml:space="preserve"> С. 223-225.</w:t>
      </w:r>
    </w:p>
    <w:p w:rsidR="00BD2E41" w:rsidRPr="00534C17" w:rsidRDefault="00BD2E41" w:rsidP="0087404D">
      <w:pPr>
        <w:pStyle w:val="FootnoteText"/>
        <w:ind w:left="-567"/>
        <w:jc w:val="both"/>
        <w:rPr>
          <w:sz w:val="24"/>
          <w:szCs w:val="24"/>
        </w:rPr>
      </w:pPr>
    </w:p>
    <w:p w:rsidR="00BD2E41" w:rsidRPr="00534C17" w:rsidRDefault="00BD2E41" w:rsidP="0087404D">
      <w:pPr>
        <w:pStyle w:val="Style79"/>
        <w:widowControl/>
        <w:spacing w:line="240" w:lineRule="auto"/>
        <w:ind w:left="-567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Fonts w:ascii="Times New Roman" w:hAnsi="Times New Roman" w:cs="Times New Roman"/>
          <w:color w:val="FF0000"/>
          <w:lang w:eastAsia="zh-CN"/>
        </w:rPr>
        <w:t xml:space="preserve">     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Дети шестого года жизни уже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>могут распределять</w:t>
      </w:r>
      <w:r w:rsidRPr="00534C17">
        <w:rPr>
          <w:rStyle w:val="FontStyle202"/>
          <w:rFonts w:ascii="Times New Roman" w:hAnsi="Times New Roman" w:cs="Times New Roman"/>
          <w:bCs/>
          <w:sz w:val="24"/>
        </w:rPr>
        <w:t xml:space="preserve">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роли до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начала игры, </w:t>
      </w:r>
      <w:r w:rsidRPr="00534C17">
        <w:rPr>
          <w:rStyle w:val="FontStyle207"/>
          <w:rFonts w:ascii="Times New Roman" w:hAnsi="Times New Roman" w:cs="Times New Roman"/>
          <w:b/>
          <w:sz w:val="24"/>
        </w:rPr>
        <w:t xml:space="preserve">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>строить свое поведение, придерживаясь</w:t>
      </w:r>
      <w:r w:rsidRPr="00534C17">
        <w:rPr>
          <w:rStyle w:val="FontStyle202"/>
          <w:rFonts w:ascii="Times New Roman" w:hAnsi="Times New Roman" w:cs="Times New Roman"/>
          <w:bCs/>
          <w:sz w:val="24"/>
        </w:rPr>
        <w:t xml:space="preserve"> </w:t>
      </w:r>
      <w:r w:rsidRPr="00534C17">
        <w:rPr>
          <w:rStyle w:val="FontStyle207"/>
          <w:rFonts w:ascii="Times New Roman" w:hAnsi="Times New Roman" w:cs="Times New Roman"/>
          <w:sz w:val="24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534C17">
        <w:rPr>
          <w:rStyle w:val="FontStyle251"/>
          <w:rFonts w:ascii="Times New Roman" w:hAnsi="Times New Roman" w:cs="Times New Roman"/>
          <w:bCs/>
          <w:sz w:val="24"/>
        </w:rPr>
        <w:t xml:space="preserve">.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534C17">
        <w:rPr>
          <w:rStyle w:val="FontStyle251"/>
          <w:rFonts w:ascii="Times New Roman" w:hAnsi="Times New Roman" w:cs="Times New Roman"/>
          <w:b w:val="0"/>
          <w:bCs/>
          <w:sz w:val="24"/>
        </w:rPr>
        <w:t>В</w:t>
      </w:r>
      <w:r w:rsidRPr="00534C17">
        <w:rPr>
          <w:rStyle w:val="FontStyle251"/>
          <w:rFonts w:ascii="Times New Roman" w:hAnsi="Times New Roman" w:cs="Times New Roman"/>
          <w:bCs/>
          <w:sz w:val="24"/>
        </w:rPr>
        <w:t xml:space="preserve"> </w:t>
      </w:r>
      <w:r w:rsidRPr="00534C17">
        <w:rPr>
          <w:rStyle w:val="FontStyle207"/>
          <w:rFonts w:ascii="Times New Roman" w:hAnsi="Times New Roman" w:cs="Times New Roman"/>
          <w:sz w:val="24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BD2E41" w:rsidRPr="00534C17" w:rsidRDefault="00BD2E41" w:rsidP="0087404D">
      <w:pPr>
        <w:pStyle w:val="Style5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 xml:space="preserve">Развивается изобразительная деятельность детей. Это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>возраст наиболее</w:t>
      </w:r>
      <w:r w:rsidRPr="00534C17">
        <w:rPr>
          <w:rStyle w:val="FontStyle207"/>
          <w:rFonts w:ascii="Times New Roman" w:hAnsi="Times New Roman" w:cs="Times New Roman"/>
          <w:b/>
          <w:sz w:val="24"/>
        </w:rPr>
        <w:t xml:space="preserve">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>активного рисования.</w:t>
      </w:r>
      <w:r w:rsidRPr="00534C17">
        <w:rPr>
          <w:rStyle w:val="FontStyle202"/>
          <w:rFonts w:ascii="Times New Roman" w:hAnsi="Times New Roman" w:cs="Times New Roman"/>
          <w:bCs/>
          <w:sz w:val="24"/>
        </w:rPr>
        <w:t xml:space="preserve">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534C17">
        <w:rPr>
          <w:rStyle w:val="FontStyle280"/>
          <w:rFonts w:ascii="Times New Roman" w:hAnsi="Times New Roman" w:cs="Times New Roman"/>
          <w:sz w:val="24"/>
        </w:rPr>
        <w:t xml:space="preserve">и 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иллюстрации к фильмам </w:t>
      </w:r>
      <w:r w:rsidRPr="00534C17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534C17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534C17">
        <w:rPr>
          <w:rStyle w:val="FontStyle207"/>
          <w:rFonts w:ascii="Times New Roman" w:hAnsi="Times New Roman" w:cs="Times New Roman"/>
          <w:sz w:val="24"/>
        </w:rPr>
        <w:t>динамичные о</w:t>
      </w:r>
      <w:r w:rsidRPr="00534C17">
        <w:rPr>
          <w:rStyle w:val="FontStyle280"/>
          <w:rFonts w:ascii="Times New Roman" w:hAnsi="Times New Roman" w:cs="Times New Roman"/>
          <w:sz w:val="24"/>
        </w:rPr>
        <w:t xml:space="preserve">тношения.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534C17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пропорциональным. По рисунку можно судить о половой принадлежности </w:t>
      </w:r>
      <w:r w:rsidRPr="00534C17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534C17">
        <w:rPr>
          <w:rStyle w:val="FontStyle207"/>
          <w:rFonts w:ascii="Times New Roman" w:hAnsi="Times New Roman" w:cs="Times New Roman"/>
          <w:sz w:val="24"/>
        </w:rPr>
        <w:t>эмоциональном состоянии изображенного человека.</w:t>
      </w:r>
    </w:p>
    <w:p w:rsidR="00BD2E41" w:rsidRPr="00534C17" w:rsidRDefault="00BD2E41" w:rsidP="0087404D">
      <w:pPr>
        <w:pStyle w:val="Style90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534C17">
        <w:rPr>
          <w:rStyle w:val="FontStyle280"/>
          <w:rFonts w:ascii="Times New Roman" w:hAnsi="Times New Roman" w:cs="Times New Roman"/>
          <w:sz w:val="24"/>
        </w:rPr>
        <w:t xml:space="preserve">и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Овладевают обобщенным способом обследования </w:t>
      </w:r>
      <w:r w:rsidRPr="00534C17">
        <w:rPr>
          <w:rStyle w:val="FontStyle207"/>
          <w:rFonts w:ascii="Times New Roman" w:hAnsi="Times New Roman" w:cs="Times New Roman"/>
          <w:sz w:val="24"/>
        </w:rPr>
        <w:t>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534C17">
        <w:rPr>
          <w:rStyle w:val="FontStyle281"/>
          <w:rFonts w:ascii="Times New Roman" w:hAnsi="Times New Roman" w:cs="Times New Roman"/>
          <w:sz w:val="24"/>
        </w:rPr>
        <w:t xml:space="preserve">этом </w:t>
      </w:r>
      <w:r w:rsidRPr="00534C17">
        <w:rPr>
          <w:rStyle w:val="FontStyle207"/>
          <w:rFonts w:ascii="Times New Roman" w:hAnsi="Times New Roman" w:cs="Times New Roman"/>
          <w:sz w:val="24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534C17">
        <w:rPr>
          <w:rStyle w:val="FontStyle281"/>
          <w:rFonts w:ascii="Times New Roman" w:hAnsi="Times New Roman" w:cs="Times New Roman"/>
          <w:sz w:val="24"/>
        </w:rPr>
        <w:t xml:space="preserve">в </w:t>
      </w:r>
      <w:r w:rsidRPr="00534C17">
        <w:rPr>
          <w:rStyle w:val="FontStyle207"/>
          <w:rFonts w:ascii="Times New Roman" w:hAnsi="Times New Roman" w:cs="Times New Roman"/>
          <w:sz w:val="24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534C17">
        <w:rPr>
          <w:rStyle w:val="FontStyle207"/>
          <w:rFonts w:ascii="Times New Roman" w:hAnsi="Times New Roman" w:cs="Times New Roman"/>
          <w:sz w:val="24"/>
        </w:rPr>
        <w:softHyphen/>
        <w:t>жутся правильными только в том случае, если дети будут применять адек</w:t>
      </w:r>
      <w:r w:rsidRPr="00534C17">
        <w:rPr>
          <w:rStyle w:val="FontStyle207"/>
          <w:rFonts w:ascii="Times New Roman" w:hAnsi="Times New Roman" w:cs="Times New Roman"/>
          <w:sz w:val="24"/>
        </w:rPr>
        <w:softHyphen/>
        <w:t>ватные мыслительные средства. Среди них можно выделить схематизиро</w:t>
      </w:r>
      <w:r w:rsidRPr="00534C17">
        <w:rPr>
          <w:rStyle w:val="FontStyle207"/>
          <w:rFonts w:ascii="Times New Roman" w:hAnsi="Times New Roman" w:cs="Times New Roman"/>
          <w:sz w:val="24"/>
        </w:rPr>
        <w:softHyphen/>
        <w:t xml:space="preserve">ванные представления, которые возникают </w:t>
      </w:r>
      <w:r w:rsidRPr="00534C17">
        <w:rPr>
          <w:rStyle w:val="FontStyle281"/>
          <w:rFonts w:ascii="Times New Roman" w:hAnsi="Times New Roman" w:cs="Times New Roman"/>
          <w:sz w:val="24"/>
        </w:rPr>
        <w:t xml:space="preserve">в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534C17">
        <w:rPr>
          <w:rStyle w:val="FontStyle281"/>
          <w:rFonts w:ascii="Times New Roman" w:hAnsi="Times New Roman" w:cs="Times New Roman"/>
          <w:sz w:val="24"/>
        </w:rPr>
        <w:t xml:space="preserve">объектов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и явлений (представления о цикличности изменений): представления </w:t>
      </w:r>
      <w:r w:rsidRPr="00534C17">
        <w:rPr>
          <w:rStyle w:val="FontStyle281"/>
          <w:rFonts w:ascii="Times New Roman" w:hAnsi="Times New Roman" w:cs="Times New Roman"/>
          <w:sz w:val="24"/>
        </w:rPr>
        <w:t xml:space="preserve">о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смене времен года, дня и ночи, об увеличении и уменьшении объектов результате различных воздействий, представления </w:t>
      </w:r>
      <w:r w:rsidRPr="00534C17">
        <w:rPr>
          <w:rStyle w:val="FontStyle281"/>
          <w:rFonts w:ascii="Times New Roman" w:hAnsi="Times New Roman" w:cs="Times New Roman"/>
          <w:sz w:val="24"/>
        </w:rPr>
        <w:t xml:space="preserve">о </w:t>
      </w:r>
      <w:r w:rsidRPr="00534C17">
        <w:rPr>
          <w:rStyle w:val="FontStyle207"/>
          <w:rFonts w:ascii="Times New Roman" w:hAnsi="Times New Roman" w:cs="Times New Roman"/>
          <w:sz w:val="24"/>
        </w:rPr>
        <w:t>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534C17">
        <w:rPr>
          <w:rStyle w:val="FontStyle207"/>
          <w:rFonts w:ascii="Times New Roman" w:hAnsi="Times New Roman" w:cs="Times New Roman"/>
          <w:sz w:val="24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534C17">
        <w:rPr>
          <w:rStyle w:val="FontStyle207"/>
          <w:rFonts w:ascii="Times New Roman" w:hAnsi="Times New Roman" w:cs="Times New Roman"/>
          <w:sz w:val="24"/>
        </w:rPr>
        <w:softHyphen/>
        <w:t>ные объяснения, если анализируемые отношения не выходят за пределы их наглядного опыта.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2"/>
          <w:rFonts w:ascii="Times New Roman" w:hAnsi="Times New Roman" w:cs="Times New Roman"/>
          <w:b w:val="0"/>
          <w:bCs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Развитие воображения в этом возрасте позволяет детям сочинять доста</w:t>
      </w:r>
      <w:r w:rsidRPr="00534C17">
        <w:rPr>
          <w:rStyle w:val="FontStyle207"/>
          <w:rFonts w:ascii="Times New Roman" w:hAnsi="Times New Roman" w:cs="Times New Roman"/>
          <w:sz w:val="24"/>
        </w:rPr>
        <w:softHyphen/>
        <w:t xml:space="preserve">точно оригинальные и последовательно разворачивающиеся истории. Воображение будет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>активно развиваться лишь при условии проведения специальной работы по его активизации.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 xml:space="preserve">в </w:t>
      </w:r>
      <w:r w:rsidRPr="00534C17">
        <w:rPr>
          <w:rStyle w:val="FontStyle207"/>
          <w:rFonts w:ascii="Times New Roman" w:hAnsi="Times New Roman" w:cs="Times New Roman"/>
          <w:sz w:val="24"/>
        </w:rPr>
        <w:t xml:space="preserve">сюжетно-ролевой игре и </w:t>
      </w:r>
      <w:r w:rsidRPr="00534C17">
        <w:rPr>
          <w:rStyle w:val="FontStyle202"/>
          <w:rFonts w:ascii="Times New Roman" w:hAnsi="Times New Roman" w:cs="Times New Roman"/>
          <w:b w:val="0"/>
          <w:bCs/>
          <w:sz w:val="24"/>
        </w:rPr>
        <w:t>в</w:t>
      </w:r>
      <w:r w:rsidRPr="00534C17">
        <w:rPr>
          <w:rStyle w:val="FontStyle202"/>
          <w:rFonts w:ascii="Times New Roman" w:hAnsi="Times New Roman" w:cs="Times New Roman"/>
          <w:bCs/>
          <w:sz w:val="24"/>
        </w:rPr>
        <w:t xml:space="preserve"> </w:t>
      </w:r>
      <w:r w:rsidRPr="00534C17">
        <w:rPr>
          <w:rStyle w:val="FontStyle207"/>
          <w:rFonts w:ascii="Times New Roman" w:hAnsi="Times New Roman" w:cs="Times New Roman"/>
          <w:sz w:val="24"/>
        </w:rPr>
        <w:t>повседневной жизни.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Совершенствуется грамматический строй речи. Дети используют прак</w:t>
      </w:r>
      <w:r w:rsidRPr="00534C17">
        <w:rPr>
          <w:rStyle w:val="FontStyle207"/>
          <w:rFonts w:ascii="Times New Roman" w:hAnsi="Times New Roman" w:cs="Times New Roman"/>
          <w:sz w:val="24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D2E41" w:rsidRPr="00534C17" w:rsidRDefault="00BD2E41" w:rsidP="0087404D">
      <w:pPr>
        <w:pStyle w:val="Style11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D2E41" w:rsidRPr="00534C17" w:rsidRDefault="00BD2E41" w:rsidP="0087404D">
      <w:pPr>
        <w:pStyle w:val="Style52"/>
        <w:widowControl/>
        <w:spacing w:line="240" w:lineRule="auto"/>
        <w:ind w:left="-567" w:firstLine="709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BD2E41" w:rsidRPr="00534C17" w:rsidRDefault="00BD2E41" w:rsidP="0087404D">
      <w:pPr>
        <w:pStyle w:val="Style79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  <w:r w:rsidRPr="00534C17">
        <w:rPr>
          <w:rStyle w:val="FontStyle207"/>
          <w:rFonts w:ascii="Times New Roman" w:hAnsi="Times New Roman" w:cs="Times New Roman"/>
          <w:sz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534C17">
        <w:rPr>
          <w:rStyle w:val="FontStyle252"/>
          <w:rFonts w:ascii="Times New Roman" w:hAnsi="Times New Roman" w:cs="Times New Roman"/>
          <w:bCs/>
          <w:sz w:val="24"/>
        </w:rPr>
        <w:t xml:space="preserve">, </w:t>
      </w:r>
      <w:r w:rsidRPr="00534C17">
        <w:rPr>
          <w:rStyle w:val="FontStyle207"/>
          <w:rFonts w:ascii="Times New Roman" w:hAnsi="Times New Roman" w:cs="Times New Roman"/>
          <w:sz w:val="24"/>
        </w:rPr>
        <w:t>образ Я.</w:t>
      </w:r>
    </w:p>
    <w:p w:rsidR="00BD2E41" w:rsidRPr="00534C17" w:rsidRDefault="00BD2E41" w:rsidP="0087404D">
      <w:pPr>
        <w:pStyle w:val="Style79"/>
        <w:widowControl/>
        <w:spacing w:line="240" w:lineRule="auto"/>
        <w:ind w:left="-567" w:firstLine="709"/>
        <w:jc w:val="both"/>
        <w:rPr>
          <w:rStyle w:val="FontStyle207"/>
          <w:rFonts w:ascii="Times New Roman" w:hAnsi="Times New Roman" w:cs="Times New Roman"/>
          <w:sz w:val="24"/>
        </w:rPr>
      </w:pPr>
    </w:p>
    <w:p w:rsidR="00BD2E41" w:rsidRPr="00534C17" w:rsidRDefault="00BD2E41" w:rsidP="0087404D">
      <w:pPr>
        <w:shd w:val="clear" w:color="auto" w:fill="FFFFFF"/>
        <w:autoSpaceDE w:val="0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4C17">
        <w:rPr>
          <w:rFonts w:ascii="Times New Roman" w:hAnsi="Times New Roman"/>
          <w:b/>
          <w:color w:val="000000"/>
          <w:sz w:val="24"/>
          <w:szCs w:val="24"/>
        </w:rPr>
        <w:t>Организация проведе</w:t>
      </w:r>
      <w:r w:rsidRPr="00534C17">
        <w:rPr>
          <w:rFonts w:ascii="Times New Roman" w:hAnsi="Times New Roman"/>
          <w:b/>
          <w:color w:val="000000"/>
          <w:sz w:val="24"/>
          <w:szCs w:val="24"/>
        </w:rPr>
        <w:softHyphen/>
        <w:t>ния воспитательно-образовательного процесса с детьми 5-6 лет (старшая группа) осуществляется по образовательным областям:</w:t>
      </w:r>
    </w:p>
    <w:p w:rsidR="00BD2E41" w:rsidRDefault="00BD2E41" w:rsidP="0087404D">
      <w:pPr>
        <w:shd w:val="clear" w:color="auto" w:fill="FFFFFF"/>
        <w:autoSpaceDE w:val="0"/>
        <w:spacing w:line="360" w:lineRule="auto"/>
        <w:ind w:left="-567"/>
        <w:rPr>
          <w:rFonts w:ascii="Times New Roman" w:hAnsi="Times New Roman"/>
          <w:b/>
          <w:color w:val="000000"/>
          <w:sz w:val="24"/>
          <w:szCs w:val="24"/>
        </w:rPr>
      </w:pPr>
      <w:r w:rsidRPr="00534C17">
        <w:rPr>
          <w:rFonts w:ascii="Times New Roman" w:hAnsi="Times New Roman"/>
          <w:b/>
          <w:color w:val="000000"/>
          <w:sz w:val="24"/>
          <w:szCs w:val="24"/>
        </w:rPr>
        <w:t>- физическое развитие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 (физическая культура, здоровье);                                                                                                                           </w:t>
      </w:r>
      <w:r w:rsidRPr="00534C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2E41" w:rsidRDefault="00BD2E41" w:rsidP="00760627">
      <w:pPr>
        <w:shd w:val="clear" w:color="auto" w:fill="FFFFFF"/>
        <w:autoSpaceDE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b/>
          <w:color w:val="000000"/>
          <w:sz w:val="24"/>
          <w:szCs w:val="24"/>
        </w:rPr>
        <w:t>- социально – коммуникативное развитие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 (игра, труд, коммуникация, безопасно</w:t>
      </w:r>
      <w:r>
        <w:rPr>
          <w:rFonts w:ascii="Times New Roman" w:hAnsi="Times New Roman"/>
          <w:color w:val="000000"/>
          <w:sz w:val="24"/>
          <w:szCs w:val="24"/>
        </w:rPr>
        <w:t xml:space="preserve">сть, духовно-нравственное воспитание); 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534C17">
        <w:rPr>
          <w:rFonts w:ascii="Times New Roman" w:hAnsi="Times New Roman"/>
          <w:b/>
          <w:color w:val="000000"/>
          <w:sz w:val="24"/>
          <w:szCs w:val="24"/>
        </w:rPr>
        <w:t>- познавательное  развитие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ФЭМП</w:t>
      </w:r>
      <w:r w:rsidRPr="00534C17">
        <w:rPr>
          <w:rFonts w:ascii="Times New Roman" w:hAnsi="Times New Roman"/>
          <w:color w:val="000000"/>
          <w:sz w:val="24"/>
          <w:szCs w:val="24"/>
        </w:rPr>
        <w:t>, окружающий мир, патриотическое воспитание);</w:t>
      </w:r>
    </w:p>
    <w:p w:rsidR="00BD2E41" w:rsidRPr="00534C17" w:rsidRDefault="00BD2E41" w:rsidP="00760627">
      <w:pPr>
        <w:shd w:val="clear" w:color="auto" w:fill="FFFFFF"/>
        <w:autoSpaceDE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b/>
          <w:color w:val="000000"/>
          <w:sz w:val="24"/>
          <w:szCs w:val="24"/>
        </w:rPr>
        <w:t xml:space="preserve"> - речевое развитие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 (развитие речи, чтение художественной литературы, грамота);</w:t>
      </w:r>
    </w:p>
    <w:p w:rsidR="00BD2E41" w:rsidRPr="00534C17" w:rsidRDefault="00BD2E41" w:rsidP="0087404D">
      <w:pPr>
        <w:shd w:val="clear" w:color="auto" w:fill="FFFFFF"/>
        <w:autoSpaceDE w:val="0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 w:rsidRPr="00534C17">
        <w:rPr>
          <w:rFonts w:ascii="Times New Roman" w:hAnsi="Times New Roman"/>
          <w:b/>
          <w:color w:val="000000"/>
          <w:sz w:val="24"/>
          <w:szCs w:val="24"/>
        </w:rPr>
        <w:t xml:space="preserve"> - художественно-эстетическое развитие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 (музыкальное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воспитание, </w:t>
      </w:r>
      <w:r w:rsidRPr="00534C17">
        <w:rPr>
          <w:rFonts w:ascii="Times New Roman" w:hAnsi="Times New Roman"/>
          <w:color w:val="000000"/>
          <w:sz w:val="24"/>
          <w:szCs w:val="24"/>
        </w:rPr>
        <w:t>конструирование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, лепка, рисование, </w:t>
      </w:r>
      <w:r w:rsidRPr="00534C17">
        <w:rPr>
          <w:rFonts w:ascii="Times New Roman" w:hAnsi="Times New Roman"/>
          <w:color w:val="000000"/>
          <w:sz w:val="24"/>
          <w:szCs w:val="24"/>
        </w:rPr>
        <w:t xml:space="preserve">ручной труд, аппликация). </w:t>
      </w:r>
    </w:p>
    <w:p w:rsidR="00BD2E41" w:rsidRPr="00534C17" w:rsidRDefault="00BD2E41" w:rsidP="0087404D">
      <w:pPr>
        <w:ind w:left="-567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BD2E41" w:rsidRPr="00534C17" w:rsidRDefault="00BD2E41" w:rsidP="0087404D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 xml:space="preserve">  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BD2E41" w:rsidRPr="00534C17" w:rsidRDefault="00BD2E41" w:rsidP="0087404D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BD2E41" w:rsidRPr="00534C17" w:rsidRDefault="00BD2E41" w:rsidP="0087404D">
      <w:pPr>
        <w:shd w:val="clear" w:color="auto" w:fill="FFFFFF"/>
        <w:ind w:left="-567"/>
        <w:jc w:val="both"/>
        <w:rPr>
          <w:rFonts w:ascii="Times New Roman" w:hAnsi="Times New Roman"/>
          <w:sz w:val="24"/>
          <w:szCs w:val="24"/>
        </w:rPr>
      </w:pPr>
      <w:r w:rsidRPr="00534C17">
        <w:rPr>
          <w:rFonts w:ascii="Times New Roman" w:hAnsi="Times New Roman"/>
          <w:sz w:val="24"/>
          <w:szCs w:val="24"/>
        </w:rPr>
        <w:t>2. теплый  период (июнь-август, для которого</w:t>
      </w:r>
      <w:r>
        <w:rPr>
          <w:rFonts w:ascii="Times New Roman" w:hAnsi="Times New Roman"/>
          <w:sz w:val="24"/>
          <w:szCs w:val="24"/>
        </w:rPr>
        <w:t xml:space="preserve"> составляется другой режим дня)</w:t>
      </w:r>
      <w:r w:rsidRPr="00534C17">
        <w:rPr>
          <w:rFonts w:ascii="Times New Roman" w:hAnsi="Times New Roman"/>
          <w:sz w:val="24"/>
          <w:szCs w:val="24"/>
        </w:rPr>
        <w:t>.</w:t>
      </w:r>
    </w:p>
    <w:p w:rsidR="00BD2E41" w:rsidRPr="00E35B6B" w:rsidRDefault="00BD2E41" w:rsidP="0087404D">
      <w:pPr>
        <w:shd w:val="clear" w:color="auto" w:fill="FFFFFF"/>
        <w:autoSpaceDE w:val="0"/>
        <w:ind w:left="-567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                       </w:t>
      </w:r>
    </w:p>
    <w:p w:rsidR="00BD2E41" w:rsidRDefault="00BD2E41" w:rsidP="0087404D">
      <w:pPr>
        <w:shd w:val="clear" w:color="auto" w:fill="FFFFFF"/>
        <w:autoSpaceDE w:val="0"/>
        <w:ind w:left="-567"/>
        <w:rPr>
          <w:b/>
          <w:bCs/>
          <w:color w:val="000000"/>
          <w:sz w:val="28"/>
          <w:szCs w:val="28"/>
        </w:rPr>
      </w:pPr>
    </w:p>
    <w:p w:rsidR="00BD2E41" w:rsidRDefault="00BD2E41" w:rsidP="0087404D">
      <w:pPr>
        <w:shd w:val="clear" w:color="auto" w:fill="FFFFFF"/>
        <w:autoSpaceDE w:val="0"/>
        <w:ind w:left="-567"/>
        <w:jc w:val="center"/>
        <w:rPr>
          <w:b/>
          <w:bCs/>
          <w:color w:val="000000"/>
          <w:sz w:val="28"/>
          <w:szCs w:val="28"/>
        </w:rPr>
      </w:pPr>
    </w:p>
    <w:p w:rsidR="00BD2E41" w:rsidRDefault="00BD2E41" w:rsidP="0087404D">
      <w:pPr>
        <w:shd w:val="clear" w:color="auto" w:fill="FFFFFF"/>
        <w:autoSpaceDE w:val="0"/>
        <w:ind w:left="-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</w:p>
    <w:p w:rsidR="00BD2E41" w:rsidRDefault="00BD2E41" w:rsidP="0087404D">
      <w:pPr>
        <w:shd w:val="clear" w:color="auto" w:fill="FFFFFF"/>
        <w:autoSpaceDE w:val="0"/>
        <w:ind w:left="-567"/>
        <w:rPr>
          <w:b/>
          <w:bCs/>
          <w:color w:val="000000"/>
          <w:sz w:val="28"/>
          <w:szCs w:val="28"/>
        </w:rPr>
      </w:pPr>
    </w:p>
    <w:p w:rsidR="00BD2E41" w:rsidRDefault="00BD2E41" w:rsidP="0087404D">
      <w:pPr>
        <w:shd w:val="clear" w:color="auto" w:fill="FFFFFF"/>
        <w:autoSpaceDE w:val="0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404D">
        <w:rPr>
          <w:rFonts w:ascii="Times New Roman" w:hAnsi="Times New Roman"/>
          <w:b/>
          <w:bCs/>
          <w:color w:val="000000"/>
          <w:sz w:val="28"/>
          <w:szCs w:val="28"/>
        </w:rPr>
        <w:t xml:space="preserve">3.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Организация режима пребывания детей старшей группы.</w:t>
      </w:r>
    </w:p>
    <w:p w:rsidR="00BD2E41" w:rsidRPr="0087404D" w:rsidRDefault="00BD2E41" w:rsidP="000B3B77">
      <w:pPr>
        <w:shd w:val="clear" w:color="auto" w:fill="FFFFFF"/>
        <w:autoSpaceDE w:val="0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D2E41" w:rsidRPr="0087404D" w:rsidRDefault="00BD2E41" w:rsidP="000B3B77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>Организационно-педагогические условия образовательного процесса, созданные в ДОУ, обеспечивают выбор оптимальных форм организации 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 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BD2E41" w:rsidRPr="0087404D" w:rsidRDefault="00BD2E41" w:rsidP="000B3B77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BD2E41" w:rsidRPr="0087404D" w:rsidRDefault="00BD2E41" w:rsidP="000B3B7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BD2E41" w:rsidRPr="0087404D" w:rsidRDefault="00BD2E41" w:rsidP="000B3B77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>время приёма пищи;</w:t>
      </w:r>
    </w:p>
    <w:p w:rsidR="00BD2E41" w:rsidRPr="0087404D" w:rsidRDefault="00BD2E41" w:rsidP="000B3B77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>укладывание на дневной сон;</w:t>
      </w:r>
    </w:p>
    <w:p w:rsidR="00BD2E41" w:rsidRDefault="00BD2E41" w:rsidP="000B3B77">
      <w:pPr>
        <w:numPr>
          <w:ilvl w:val="0"/>
          <w:numId w:val="2"/>
        </w:numPr>
        <w:suppressAutoHyphens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BD2E41" w:rsidRPr="0087404D" w:rsidRDefault="00BD2E41" w:rsidP="000B3B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E41" w:rsidRDefault="00BD2E41" w:rsidP="000B3B7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BD2E41" w:rsidRPr="0087404D" w:rsidRDefault="00BD2E41" w:rsidP="000B3B7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BD2E41" w:rsidRDefault="00BD2E41" w:rsidP="000B3B7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87404D">
        <w:rPr>
          <w:rFonts w:ascii="Times New Roman" w:hAnsi="Times New Roman"/>
          <w:sz w:val="24"/>
          <w:szCs w:val="24"/>
        </w:rPr>
        <w:t xml:space="preserve">Организация  жизни и деятельности детей спланирована согласно </w:t>
      </w:r>
      <w:r w:rsidRPr="0087404D">
        <w:rPr>
          <w:rFonts w:ascii="Times New Roman" w:hAnsi="Times New Roman"/>
          <w:bCs/>
          <w:sz w:val="24"/>
          <w:szCs w:val="24"/>
        </w:rPr>
        <w:t>СанПин 2.4.1.3049-13</w:t>
      </w:r>
      <w:r w:rsidRPr="0087404D">
        <w:rPr>
          <w:rFonts w:ascii="Times New Roman" w:hAnsi="Times New Roman"/>
          <w:sz w:val="24"/>
          <w:szCs w:val="24"/>
        </w:rPr>
        <w:t xml:space="preserve"> </w:t>
      </w:r>
      <w:r w:rsidRPr="0087404D">
        <w:rPr>
          <w:rFonts w:ascii="Times New Roman" w:hAnsi="Times New Roman"/>
          <w:bCs/>
          <w:sz w:val="24"/>
          <w:szCs w:val="24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7404D">
        <w:rPr>
          <w:rFonts w:ascii="Times New Roman" w:hAnsi="Times New Roman"/>
          <w:sz w:val="24"/>
          <w:szCs w:val="24"/>
        </w:rPr>
        <w:t>.</w:t>
      </w:r>
    </w:p>
    <w:p w:rsidR="00BD2E41" w:rsidRDefault="00BD2E41" w:rsidP="000B3B77">
      <w:pPr>
        <w:ind w:left="-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D2E41" w:rsidRPr="0087404D" w:rsidRDefault="00BD2E41" w:rsidP="000B3B77">
      <w:pPr>
        <w:ind w:left="-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BD2E41" w:rsidRPr="0087404D" w:rsidRDefault="00BD2E41" w:rsidP="0087404D">
      <w:pPr>
        <w:shd w:val="clear" w:color="auto" w:fill="FFFFFF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404D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:rsidR="00BD2E41" w:rsidRDefault="00BD2E41" w:rsidP="00396CE9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404D">
        <w:rPr>
          <w:rFonts w:ascii="Times New Roman" w:hAnsi="Times New Roman"/>
          <w:b/>
          <w:sz w:val="28"/>
          <w:szCs w:val="28"/>
        </w:rPr>
        <w:t>в старшей группе МДОБУ ЦРР д/с № 31 (холодный период)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BD2E41" w:rsidRPr="00396CE9" w:rsidRDefault="00BD2E41" w:rsidP="00396CE9">
      <w:pPr>
        <w:shd w:val="clear" w:color="auto" w:fill="FFFFFF"/>
        <w:spacing w:after="0" w:line="240" w:lineRule="auto"/>
        <w:ind w:left="-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 1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66"/>
        <w:gridCol w:w="3118"/>
      </w:tblGrid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snapToGrid w:val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7.30 - 8.10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Завтрак 1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8.35 – 8.45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Непосредственно - образовательная деятельность по подгруппам (игры,  самостоятельная деятельность с подгруппой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9.00 – 10.35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Завтрак 2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10.45 - 10.55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10.40 - 12.20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12.20 - 12.50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12.50 - 15.10</w:t>
            </w:r>
          </w:p>
        </w:tc>
      </w:tr>
      <w:tr w:rsidR="00BD2E41" w:rsidRPr="00DA65C2" w:rsidTr="004A6782"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15.10 - 15.20</w:t>
            </w:r>
          </w:p>
        </w:tc>
      </w:tr>
      <w:tr w:rsidR="00BD2E41" w:rsidRPr="00DA65C2" w:rsidTr="004A6782">
        <w:trPr>
          <w:trHeight w:val="341"/>
        </w:trPr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15.30 - 15.40</w:t>
            </w:r>
          </w:p>
        </w:tc>
      </w:tr>
      <w:tr w:rsidR="00BD2E41" w:rsidRPr="00DA65C2" w:rsidTr="004A6782">
        <w:trPr>
          <w:trHeight w:val="261"/>
        </w:trPr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Непосредственно - образовательная деятельность. Совместная и самостоятельная деятельность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15.40 - 16.10</w:t>
            </w:r>
          </w:p>
        </w:tc>
      </w:tr>
      <w:tr w:rsidR="00BD2E41" w:rsidRPr="00DA65C2" w:rsidTr="004A6782">
        <w:trPr>
          <w:trHeight w:val="365"/>
        </w:trPr>
        <w:tc>
          <w:tcPr>
            <w:tcW w:w="1176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Прогулка. Игры, труд, индивидуальная работа</w:t>
            </w:r>
          </w:p>
        </w:tc>
        <w:tc>
          <w:tcPr>
            <w:tcW w:w="3118" w:type="dxa"/>
          </w:tcPr>
          <w:p w:rsidR="00BD2E41" w:rsidRPr="00DA65C2" w:rsidRDefault="00BD2E41" w:rsidP="004A6782">
            <w:pPr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16.10 - 17.30</w:t>
            </w:r>
          </w:p>
        </w:tc>
      </w:tr>
    </w:tbl>
    <w:p w:rsidR="00BD2E41" w:rsidRPr="0087404D" w:rsidRDefault="00BD2E41" w:rsidP="00396CE9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7404D">
        <w:rPr>
          <w:rFonts w:ascii="Times New Roman" w:hAnsi="Times New Roman"/>
          <w:b/>
          <w:sz w:val="28"/>
          <w:szCs w:val="28"/>
        </w:rPr>
        <w:t>Организация жизнедеятельности</w:t>
      </w:r>
    </w:p>
    <w:p w:rsidR="00BD2E41" w:rsidRDefault="00BD2E41" w:rsidP="00396CE9">
      <w:pPr>
        <w:shd w:val="clear" w:color="auto" w:fill="FFFFFF"/>
        <w:spacing w:after="0" w:line="240" w:lineRule="auto"/>
        <w:ind w:left="-567"/>
        <w:jc w:val="center"/>
        <w:rPr>
          <w:b/>
          <w:sz w:val="28"/>
          <w:szCs w:val="28"/>
        </w:rPr>
      </w:pPr>
      <w:r w:rsidRPr="0087404D">
        <w:rPr>
          <w:rFonts w:ascii="Times New Roman" w:hAnsi="Times New Roman"/>
          <w:b/>
          <w:sz w:val="28"/>
          <w:szCs w:val="28"/>
        </w:rPr>
        <w:t xml:space="preserve">в старшей группе МДОБУ ЦРР д/с № 31 </w:t>
      </w:r>
      <w:r>
        <w:rPr>
          <w:b/>
          <w:sz w:val="28"/>
          <w:szCs w:val="28"/>
        </w:rPr>
        <w:t>(тёплый период)</w:t>
      </w:r>
    </w:p>
    <w:p w:rsidR="00BD2E41" w:rsidRPr="00396CE9" w:rsidRDefault="00BD2E41" w:rsidP="00396CE9">
      <w:pPr>
        <w:shd w:val="clear" w:color="auto" w:fill="FFFFFF"/>
        <w:spacing w:after="0" w:line="240" w:lineRule="auto"/>
        <w:ind w:left="-567"/>
        <w:jc w:val="right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 2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6"/>
        <w:gridCol w:w="2268"/>
      </w:tblGrid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snapToGrid w:val="0"/>
              <w:ind w:left="-567" w:firstLine="742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7.30 - 8.10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8.20 - 8.30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Подготовка к завтраку, водные процедуры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8.20 – 8.30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Завтрак 1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8.30 - 8.50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Прогулка, совместная деятельность на участке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9.00 - 11.50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Завтрак 2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10.45 - 10.55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12.20 - 12.50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color w:val="000000"/>
                <w:sz w:val="24"/>
                <w:szCs w:val="24"/>
              </w:rPr>
              <w:t>12.50 - 15.10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Подъем, воздушные и водные процедуры,  гимнастика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15.10 - 15.30</w:t>
            </w:r>
          </w:p>
        </w:tc>
      </w:tr>
      <w:tr w:rsidR="00BD2E41" w:rsidRPr="00DA65C2" w:rsidTr="004A6782"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15.30 - 15.40</w:t>
            </w:r>
          </w:p>
        </w:tc>
      </w:tr>
      <w:tr w:rsidR="00BD2E41" w:rsidRPr="00DA65C2" w:rsidTr="004A6782">
        <w:trPr>
          <w:trHeight w:val="575"/>
        </w:trPr>
        <w:tc>
          <w:tcPr>
            <w:tcW w:w="12616" w:type="dxa"/>
          </w:tcPr>
          <w:p w:rsidR="00BD2E41" w:rsidRPr="00DA65C2" w:rsidRDefault="00BD2E41" w:rsidP="004A6782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Прогулка, совместная деятельность на участке</w:t>
            </w:r>
          </w:p>
        </w:tc>
        <w:tc>
          <w:tcPr>
            <w:tcW w:w="2268" w:type="dxa"/>
          </w:tcPr>
          <w:p w:rsidR="00BD2E41" w:rsidRPr="00DA65C2" w:rsidRDefault="00BD2E41" w:rsidP="0087404D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15.40 - 17.30</w:t>
            </w:r>
          </w:p>
        </w:tc>
      </w:tr>
    </w:tbl>
    <w:p w:rsidR="00BD2E41" w:rsidRDefault="00BD2E41" w:rsidP="0087404D">
      <w:pPr>
        <w:ind w:left="-567"/>
        <w:rPr>
          <w:rFonts w:ascii="Times New Roman" w:hAnsi="Times New Roman"/>
          <w:b/>
          <w:color w:val="000000"/>
          <w:sz w:val="24"/>
          <w:szCs w:val="24"/>
        </w:rPr>
      </w:pPr>
    </w:p>
    <w:p w:rsidR="00BD2E41" w:rsidRDefault="00BD2E41" w:rsidP="0087404D">
      <w:pPr>
        <w:ind w:left="-567"/>
        <w:rPr>
          <w:rFonts w:ascii="Times New Roman" w:hAnsi="Times New Roman"/>
          <w:b/>
          <w:color w:val="000000"/>
          <w:sz w:val="24"/>
          <w:szCs w:val="24"/>
        </w:rPr>
      </w:pPr>
    </w:p>
    <w:p w:rsidR="00BD2E41" w:rsidRPr="0087404D" w:rsidRDefault="00BD2E41" w:rsidP="0087404D">
      <w:pPr>
        <w:ind w:left="-567"/>
        <w:rPr>
          <w:rFonts w:ascii="Times New Roman" w:hAnsi="Times New Roman"/>
          <w:b/>
          <w:color w:val="000000"/>
          <w:sz w:val="24"/>
          <w:szCs w:val="24"/>
        </w:rPr>
      </w:pPr>
    </w:p>
    <w:p w:rsidR="00BD2E41" w:rsidRPr="00760627" w:rsidRDefault="00BD2E41" w:rsidP="00760627">
      <w:pPr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062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60627">
        <w:rPr>
          <w:rFonts w:ascii="Times New Roman" w:hAnsi="Times New Roman"/>
          <w:b/>
          <w:sz w:val="28"/>
          <w:szCs w:val="28"/>
        </w:rPr>
        <w:t>.</w:t>
      </w:r>
      <w:r w:rsidRPr="0076062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760627">
        <w:rPr>
          <w:rFonts w:ascii="Times New Roman" w:hAnsi="Times New Roman"/>
          <w:b/>
          <w:sz w:val="28"/>
          <w:szCs w:val="28"/>
        </w:rPr>
        <w:t>Объем образовательной нагрузки и методическое оснащение.</w:t>
      </w:r>
    </w:p>
    <w:p w:rsidR="00BD2E41" w:rsidRPr="00760627" w:rsidRDefault="00BD2E41" w:rsidP="00760627">
      <w:pPr>
        <w:pStyle w:val="ListParagraph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0627">
        <w:rPr>
          <w:rFonts w:ascii="Times New Roman" w:hAnsi="Times New Roman"/>
          <w:color w:val="000000"/>
          <w:sz w:val="24"/>
          <w:szCs w:val="24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(СанПиН).</w:t>
      </w:r>
    </w:p>
    <w:p w:rsidR="00BD2E41" w:rsidRPr="00760627" w:rsidRDefault="00BD2E41" w:rsidP="00760627">
      <w:pPr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27">
        <w:rPr>
          <w:rFonts w:ascii="Times New Roman" w:hAnsi="Times New Roman"/>
          <w:color w:val="000000"/>
          <w:sz w:val="24"/>
          <w:szCs w:val="24"/>
        </w:rPr>
        <w:t>Объём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(3—4 ч в день для всех возрастных групп полного дня).</w:t>
      </w:r>
      <w:r w:rsidRPr="007606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D2E41" w:rsidRPr="00760627" w:rsidRDefault="00BD2E41" w:rsidP="00760627">
      <w:pPr>
        <w:shd w:val="clear" w:color="auto" w:fill="FFFFFF"/>
        <w:ind w:left="-56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0627">
        <w:rPr>
          <w:rFonts w:ascii="Times New Roman" w:hAnsi="Times New Roman"/>
          <w:color w:val="000000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BD2E41" w:rsidRPr="00760627" w:rsidRDefault="00BD2E41" w:rsidP="00760627">
      <w:pPr>
        <w:tabs>
          <w:tab w:val="left" w:pos="5520"/>
        </w:tabs>
        <w:ind w:left="-567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0627">
        <w:rPr>
          <w:rFonts w:ascii="Times New Roman" w:hAnsi="Times New Roman"/>
          <w:color w:val="000000"/>
          <w:sz w:val="24"/>
          <w:szCs w:val="24"/>
        </w:rPr>
        <w:t>По действующему СанПиНу (</w:t>
      </w:r>
      <w:r w:rsidRPr="00760627">
        <w:rPr>
          <w:rFonts w:ascii="Times New Roman" w:hAnsi="Times New Roman"/>
          <w:bCs/>
          <w:color w:val="000000"/>
          <w:sz w:val="24"/>
          <w:szCs w:val="24"/>
        </w:rPr>
        <w:t>2.4.1.3049-13):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760627">
        <w:rPr>
          <w:rFonts w:ascii="Times New Roman" w:hAnsi="Times New Roman"/>
          <w:sz w:val="24"/>
          <w:szCs w:val="24"/>
        </w:rPr>
        <w:t>Старшая группа – 5 часов 50 минут, НОД  продолжительность по 25 минут;</w:t>
      </w:r>
    </w:p>
    <w:p w:rsidR="00BD2E41" w:rsidRDefault="00BD2E41" w:rsidP="00760627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60627">
        <w:rPr>
          <w:rFonts w:ascii="Times New Roman" w:hAnsi="Times New Roman"/>
          <w:sz w:val="24"/>
          <w:szCs w:val="24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BD2E41" w:rsidRDefault="00BD2E41" w:rsidP="00760627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D2E41" w:rsidRDefault="00BD2E41" w:rsidP="00760627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D2E41" w:rsidRDefault="00BD2E41" w:rsidP="00760627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D2E41" w:rsidRDefault="00BD2E41" w:rsidP="00760627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D2E41" w:rsidRPr="00760627" w:rsidRDefault="00BD2E41" w:rsidP="00760627">
      <w:pPr>
        <w:shd w:val="clear" w:color="auto" w:fill="FFFFFF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D2E41" w:rsidRDefault="00BD2E41" w:rsidP="00396C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627">
        <w:rPr>
          <w:rFonts w:ascii="Times New Roman" w:hAnsi="Times New Roman"/>
          <w:b/>
          <w:sz w:val="28"/>
          <w:szCs w:val="28"/>
        </w:rPr>
        <w:t xml:space="preserve">Максимальная нагрузка НОД </w:t>
      </w:r>
      <w:r w:rsidRPr="0087404D">
        <w:rPr>
          <w:rFonts w:ascii="Times New Roman" w:hAnsi="Times New Roman"/>
          <w:b/>
          <w:sz w:val="28"/>
          <w:szCs w:val="28"/>
        </w:rPr>
        <w:t xml:space="preserve">в старшей группе МДОБУ ЦРР д/с № 31 </w:t>
      </w:r>
      <w:r>
        <w:rPr>
          <w:rFonts w:ascii="Times New Roman" w:hAnsi="Times New Roman"/>
          <w:b/>
          <w:sz w:val="28"/>
          <w:szCs w:val="28"/>
        </w:rPr>
        <w:t>на 2016-2017 учебный год.</w:t>
      </w:r>
    </w:p>
    <w:p w:rsidR="00BD2E41" w:rsidRPr="00396CE9" w:rsidRDefault="00BD2E41" w:rsidP="00396CE9">
      <w:pPr>
        <w:shd w:val="clear" w:color="auto" w:fill="FFFFFF"/>
        <w:spacing w:after="0" w:line="240" w:lineRule="auto"/>
        <w:ind w:right="-59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 3</w:t>
      </w:r>
    </w:p>
    <w:tbl>
      <w:tblPr>
        <w:tblW w:w="16358" w:type="dxa"/>
        <w:tblInd w:w="-1310" w:type="dxa"/>
        <w:tblLayout w:type="fixed"/>
        <w:tblLook w:val="00A0"/>
      </w:tblPr>
      <w:tblGrid>
        <w:gridCol w:w="851"/>
        <w:gridCol w:w="1843"/>
        <w:gridCol w:w="1843"/>
        <w:gridCol w:w="850"/>
        <w:gridCol w:w="851"/>
        <w:gridCol w:w="1276"/>
        <w:gridCol w:w="4961"/>
        <w:gridCol w:w="3883"/>
      </w:tblGrid>
      <w:tr w:rsidR="00BD2E41" w:rsidRPr="00DA65C2" w:rsidTr="001640C6">
        <w:trPr>
          <w:cantSplit/>
          <w:trHeight w:val="3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2200BE">
            <w:pPr>
              <w:spacing w:after="0" w:line="240" w:lineRule="auto"/>
              <w:ind w:left="-157" w:firstLine="1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</w:p>
          <w:p w:rsidR="00BD2E41" w:rsidRPr="00DA65C2" w:rsidRDefault="00BD2E41" w:rsidP="002200BE">
            <w:pPr>
              <w:snapToGrid w:val="0"/>
              <w:spacing w:after="0" w:line="240" w:lineRule="auto"/>
              <w:ind w:left="-1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2200BE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Кто проводит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7A71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BD2E41" w:rsidRPr="00DA65C2" w:rsidRDefault="00BD2E41" w:rsidP="007A71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занятий</w:t>
            </w:r>
          </w:p>
          <w:p w:rsidR="00BD2E41" w:rsidRPr="00DA65C2" w:rsidRDefault="00BD2E41" w:rsidP="007A71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2200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Длительность занятия,</w:t>
            </w:r>
          </w:p>
          <w:p w:rsidR="00BD2E41" w:rsidRPr="00DA65C2" w:rsidRDefault="00BD2E41" w:rsidP="002200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1-2 половина дня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2200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2200B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Программно-методическое обеспечение</w:t>
            </w:r>
          </w:p>
        </w:tc>
      </w:tr>
      <w:tr w:rsidR="00BD2E41" w:rsidRPr="00DA65C2" w:rsidTr="001640C6">
        <w:trPr>
          <w:cantSplit/>
          <w:trHeight w:hRule="exact" w:val="5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7A7119">
            <w:pPr>
              <w:tabs>
                <w:tab w:val="left" w:pos="1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</w:p>
          <w:p w:rsidR="00BD2E41" w:rsidRPr="00DA65C2" w:rsidRDefault="00BD2E41" w:rsidP="007A7119">
            <w:pPr>
              <w:tabs>
                <w:tab w:val="left" w:pos="17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18"/>
                <w:szCs w:val="18"/>
              </w:rPr>
              <w:t>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7A71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В</w:t>
            </w:r>
          </w:p>
          <w:p w:rsidR="00BD2E41" w:rsidRPr="00DA65C2" w:rsidRDefault="00BD2E41" w:rsidP="007A71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5C2">
              <w:rPr>
                <w:rFonts w:ascii="Times New Roman" w:hAnsi="Times New Roman"/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D2E41" w:rsidRPr="00DA65C2" w:rsidTr="001640C6">
        <w:trPr>
          <w:cantSplit/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BD2E41" w:rsidRPr="00DA65C2" w:rsidRDefault="00BD2E41" w:rsidP="007A7119">
            <w:pPr>
              <w:snapToGrid w:val="0"/>
              <w:ind w:left="-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 ФЭМП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A02F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И.А. Помораева, В.А. Позина  «Формирование элементарных математических представлений»</w:t>
            </w:r>
          </w:p>
        </w:tc>
      </w:tr>
      <w:tr w:rsidR="00BD2E41" w:rsidRPr="00DA65C2" w:rsidTr="001640C6">
        <w:trPr>
          <w:cantSplit/>
          <w:trHeight w:hRule="exact" w:val="13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Ознакомление с предметным. и социальным окружением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О.В. Дыбина 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« Ознакомление с предметным и социальным окружением»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E41" w:rsidRPr="00DA65C2" w:rsidTr="001640C6">
        <w:trPr>
          <w:cantSplit/>
          <w:trHeight w:hRule="exact" w:val="135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0,5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О.А. Соломенникова «Ознакомление с природой»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E41" w:rsidRPr="00DA65C2" w:rsidTr="001640C6">
        <w:trPr>
          <w:cantSplit/>
          <w:trHeight w:val="11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BD2E41" w:rsidRPr="00DA65C2" w:rsidRDefault="00BD2E41" w:rsidP="000A488D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</w:t>
            </w:r>
          </w:p>
          <w:p w:rsidR="00BD2E41" w:rsidRPr="00DA65C2" w:rsidRDefault="00BD2E41" w:rsidP="001640C6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  <w:p w:rsidR="00BD2E41" w:rsidRPr="00DA65C2" w:rsidRDefault="00BD2E41" w:rsidP="00CA02F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В.В. Гербова «Развитие речи в детском саду»  </w:t>
            </w:r>
          </w:p>
          <w:p w:rsidR="00BD2E41" w:rsidRPr="00DA65C2" w:rsidRDefault="00BD2E41" w:rsidP="001640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41" w:rsidRPr="00DA65C2" w:rsidTr="001640C6">
        <w:trPr>
          <w:cantSplit/>
          <w:trHeight w:val="112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D2E41" w:rsidRPr="00DA65C2" w:rsidRDefault="00BD2E41" w:rsidP="000A488D">
            <w:pPr>
              <w:ind w:left="-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грамоте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C800AA" w:rsidRDefault="00BD2E41" w:rsidP="001640C6">
            <w:pPr>
              <w:pStyle w:val="11"/>
              <w:tabs>
                <w:tab w:val="left" w:pos="1560"/>
              </w:tabs>
              <w:ind w:left="0"/>
              <w:rPr>
                <w:spacing w:val="0"/>
                <w:szCs w:val="24"/>
                <w:u w:val="single"/>
              </w:rPr>
            </w:pPr>
            <w:r w:rsidRPr="00C800AA">
              <w:rPr>
                <w:szCs w:val="24"/>
              </w:rPr>
              <w:t>Н.С. Варенцова «Обучение дошкольников Грамоте»</w:t>
            </w:r>
          </w:p>
        </w:tc>
      </w:tr>
      <w:tr w:rsidR="00BD2E41" w:rsidRPr="00DA65C2" w:rsidTr="004E1D28">
        <w:trPr>
          <w:cantSplit/>
          <w:trHeight w:val="6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D2E41" w:rsidRPr="00DA65C2" w:rsidRDefault="00BD2E41" w:rsidP="001640C6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164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 пол.дня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 Комарова Т.С. «Художественное творчество»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Д.Н.Колдина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«Рисование с детьми»,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«Аппликация с детьми»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E41" w:rsidRPr="00DA65C2" w:rsidTr="001640C6">
        <w:trPr>
          <w:cantSplit/>
          <w:trHeight w:hRule="exact" w:val="58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1640C6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E41" w:rsidRPr="00DA65C2" w:rsidTr="001640C6">
        <w:trPr>
          <w:cantSplit/>
          <w:trHeight w:hRule="exact" w:val="5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1640C6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Аппликация</w:t>
            </w:r>
          </w:p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BD2E41" w:rsidRPr="00DA65C2" w:rsidRDefault="00BD2E41" w:rsidP="00C800A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E41" w:rsidRPr="00DA65C2" w:rsidTr="001640C6">
        <w:trPr>
          <w:cantSplit/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1640C6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Конструирова-ние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Л.В. Куцакова «Конструирование из строительного материала»</w:t>
            </w:r>
          </w:p>
          <w:p w:rsidR="00BD2E41" w:rsidRPr="00DA65C2" w:rsidRDefault="00BD2E41" w:rsidP="00164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В.А.Кайе</w:t>
            </w:r>
          </w:p>
          <w:p w:rsidR="00BD2E41" w:rsidRPr="00DA65C2" w:rsidRDefault="00BD2E41" w:rsidP="00164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«Конструирование и экспериментирование с детьми»</w:t>
            </w:r>
          </w:p>
        </w:tc>
      </w:tr>
      <w:tr w:rsidR="00BD2E41" w:rsidRPr="00DA65C2" w:rsidTr="001640C6">
        <w:trPr>
          <w:cantSplit/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1640C6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О.А Мамаева «Мастерим с детьми»</w:t>
            </w:r>
          </w:p>
        </w:tc>
      </w:tr>
      <w:tr w:rsidR="00BD2E41" w:rsidRPr="00DA65C2" w:rsidTr="001640C6">
        <w:trPr>
          <w:cantSplit/>
          <w:trHeight w:val="11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E41" w:rsidRPr="00DA65C2" w:rsidRDefault="00BD2E41" w:rsidP="001640C6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Музыка-льный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Руководи-тель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Е.Н. Арсенина «Музыкальные занятия».</w:t>
            </w:r>
          </w:p>
        </w:tc>
      </w:tr>
      <w:tr w:rsidR="00BD2E41" w:rsidRPr="00DA65C2" w:rsidTr="001640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41" w:rsidRPr="00DA65C2" w:rsidRDefault="00BD2E41" w:rsidP="001640C6">
            <w:pPr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Физкультура на улице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Воспита-тель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D2E41" w:rsidRPr="00DA65C2" w:rsidRDefault="00BD2E41" w:rsidP="00C800AA">
            <w:pPr>
              <w:tabs>
                <w:tab w:val="left" w:pos="6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Л.И. Пензулаева </w:t>
            </w:r>
          </w:p>
          <w:p w:rsidR="00BD2E41" w:rsidRPr="00DA65C2" w:rsidRDefault="00BD2E41" w:rsidP="00164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в детском саду»  </w:t>
            </w:r>
          </w:p>
        </w:tc>
      </w:tr>
      <w:tr w:rsidR="00BD2E41" w:rsidRPr="00DA65C2" w:rsidTr="001640C6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Физкультура в помещении</w:t>
            </w:r>
          </w:p>
          <w:p w:rsidR="00BD2E41" w:rsidRPr="00DA65C2" w:rsidRDefault="00BD2E41" w:rsidP="00C800AA">
            <w:pPr>
              <w:tabs>
                <w:tab w:val="left" w:pos="1584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tabs>
                <w:tab w:val="left" w:pos="1584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2E41" w:rsidRPr="00DA65C2" w:rsidRDefault="00BD2E41" w:rsidP="00C800AA">
            <w:pPr>
              <w:tabs>
                <w:tab w:val="left" w:pos="1584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Воспита-тель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  <w:p w:rsidR="00BD2E41" w:rsidRPr="00DA65C2" w:rsidRDefault="00BD2E41" w:rsidP="00C8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1 пол.дня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Примерная основная общеобразовательная программа «От рождения до школы»  под редакцией  Н.Е.. Вераксы, Т.С. Комаровой,  М.А. Васильевой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Л.И. Пензулаева </w:t>
            </w:r>
          </w:p>
          <w:p w:rsidR="00BD2E41" w:rsidRPr="00DA65C2" w:rsidRDefault="00BD2E41" w:rsidP="001640C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«Физическая культура в детском саду»  </w:t>
            </w:r>
          </w:p>
        </w:tc>
      </w:tr>
      <w:tr w:rsidR="00BD2E41" w:rsidRPr="00DA65C2" w:rsidTr="001640C6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760627">
            <w:pPr>
              <w:ind w:lef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tabs>
                <w:tab w:val="left" w:pos="68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5ч.40мин.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п. д. </w:t>
            </w:r>
          </w:p>
          <w:p w:rsidR="00BD2E41" w:rsidRPr="00DA65C2" w:rsidRDefault="00BD2E41" w:rsidP="00C800A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>– 10 мин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-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E41" w:rsidRPr="00DA65C2" w:rsidRDefault="00BD2E41" w:rsidP="00C800AA">
            <w:pPr>
              <w:snapToGrid w:val="0"/>
              <w:spacing w:after="0" w:line="240" w:lineRule="auto"/>
              <w:ind w:left="-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E41" w:rsidRDefault="00BD2E41" w:rsidP="000A488D">
      <w:pPr>
        <w:rPr>
          <w:b/>
          <w:sz w:val="16"/>
          <w:szCs w:val="16"/>
        </w:rPr>
      </w:pPr>
    </w:p>
    <w:p w:rsidR="00BD2E41" w:rsidRDefault="00BD2E41" w:rsidP="008E04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Непосредственно-образовательная деятельность</w:t>
      </w:r>
    </w:p>
    <w:p w:rsidR="00BD2E41" w:rsidRDefault="00BD2E41" w:rsidP="00396CE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404D">
        <w:rPr>
          <w:rFonts w:ascii="Times New Roman" w:hAnsi="Times New Roman"/>
          <w:b/>
          <w:sz w:val="28"/>
          <w:szCs w:val="28"/>
        </w:rPr>
        <w:t xml:space="preserve">в старшей группе МДОБУ ЦРР д/с № 31 </w:t>
      </w:r>
      <w:r>
        <w:rPr>
          <w:rFonts w:ascii="Times New Roman" w:hAnsi="Times New Roman"/>
          <w:b/>
          <w:sz w:val="28"/>
          <w:szCs w:val="28"/>
        </w:rPr>
        <w:t>на 2016-2017 учебный год.</w:t>
      </w:r>
    </w:p>
    <w:p w:rsidR="00BD2E41" w:rsidRPr="00396CE9" w:rsidRDefault="00BD2E41" w:rsidP="00396CE9">
      <w:pPr>
        <w:spacing w:after="0" w:line="240" w:lineRule="auto"/>
        <w:ind w:left="-567" w:right="-455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№ 4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12048"/>
      </w:tblGrid>
      <w:tr w:rsidR="00BD2E41" w:rsidRPr="00DA65C2" w:rsidTr="00BA342D">
        <w:tc>
          <w:tcPr>
            <w:tcW w:w="3828" w:type="dxa"/>
          </w:tcPr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048" w:type="dxa"/>
          </w:tcPr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Речевое развитие   Обучение грамоте     9.00-9.25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  Лепка     9.35-10.00</w:t>
            </w:r>
          </w:p>
          <w:p w:rsidR="00BD2E41" w:rsidRPr="00DA65C2" w:rsidRDefault="00BD2E41" w:rsidP="00BA342D">
            <w:pPr>
              <w:spacing w:after="240" w:line="240" w:lineRule="auto"/>
              <w:ind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Физическое развитие     10.20-10.45   </w:t>
            </w:r>
          </w:p>
        </w:tc>
      </w:tr>
      <w:tr w:rsidR="00BD2E41" w:rsidRPr="00DA65C2" w:rsidTr="00BA342D">
        <w:tc>
          <w:tcPr>
            <w:tcW w:w="3828" w:type="dxa"/>
          </w:tcPr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048" w:type="dxa"/>
          </w:tcPr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>Познавательно развитие   ФЭМП</w:t>
            </w:r>
            <w:r w:rsidRPr="00DA65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DA65C2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Художественно-эстетическое воспитание   Конструирование/ручной труд     9.35-10.00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Физическое развитие на воздухе     10.45-11.10</w:t>
            </w:r>
          </w:p>
        </w:tc>
      </w:tr>
      <w:tr w:rsidR="00BD2E41" w:rsidRPr="00DA65C2" w:rsidTr="00BA342D">
        <w:trPr>
          <w:trHeight w:val="747"/>
        </w:trPr>
        <w:tc>
          <w:tcPr>
            <w:tcW w:w="3828" w:type="dxa"/>
          </w:tcPr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048" w:type="dxa"/>
          </w:tcPr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Речевое развитие   Развитие речи     9.00-9.25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  Рисование     9.35-10.00        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  Музыка     10.10-10.35 </w:t>
            </w:r>
          </w:p>
        </w:tc>
      </w:tr>
      <w:tr w:rsidR="00BD2E41" w:rsidRPr="00DA65C2" w:rsidTr="00BA342D">
        <w:tc>
          <w:tcPr>
            <w:tcW w:w="3828" w:type="dxa"/>
          </w:tcPr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048" w:type="dxa"/>
          </w:tcPr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 развитие   Ознакомление с окружающим миром     </w:t>
            </w:r>
            <w:r w:rsidRPr="00DA65C2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 xml:space="preserve">Физическое развитие     9.35-10.00    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  аппликация     10.10-10.35</w:t>
            </w:r>
          </w:p>
        </w:tc>
      </w:tr>
      <w:tr w:rsidR="00BD2E41" w:rsidRPr="00DA65C2" w:rsidTr="00BA342D">
        <w:trPr>
          <w:trHeight w:val="70"/>
        </w:trPr>
        <w:tc>
          <w:tcPr>
            <w:tcW w:w="3828" w:type="dxa"/>
          </w:tcPr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E41" w:rsidRPr="00DA65C2" w:rsidRDefault="00BD2E41" w:rsidP="00BA342D">
            <w:pPr>
              <w:ind w:left="34" w:right="-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048" w:type="dxa"/>
          </w:tcPr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  Музыка     9.00-9.25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sz w:val="24"/>
                <w:szCs w:val="24"/>
              </w:rPr>
              <w:t>Речевое развитие   Чтение художественной литературы     9.35-9.50</w:t>
            </w:r>
          </w:p>
          <w:p w:rsidR="00BD2E41" w:rsidRPr="00DA65C2" w:rsidRDefault="00BD2E41" w:rsidP="00BA342D">
            <w:pPr>
              <w:spacing w:after="240" w:line="240" w:lineRule="auto"/>
              <w:ind w:left="34" w:right="-1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41" w:rsidRPr="00F709D6" w:rsidRDefault="00BD2E41" w:rsidP="00F709D6">
      <w:pPr>
        <w:pStyle w:val="NormalWeb"/>
        <w:tabs>
          <w:tab w:val="left" w:pos="14287"/>
        </w:tabs>
        <w:spacing w:before="0" w:beforeAutospacing="0" w:after="0"/>
        <w:ind w:right="395"/>
        <w:jc w:val="right"/>
        <w:rPr>
          <w:i/>
          <w:sz w:val="28"/>
          <w:szCs w:val="28"/>
        </w:rPr>
      </w:pPr>
      <w:r w:rsidRPr="00F709D6">
        <w:rPr>
          <w:i/>
          <w:sz w:val="28"/>
          <w:szCs w:val="28"/>
        </w:rPr>
        <w:t>Таблица № 5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0"/>
        <w:gridCol w:w="8126"/>
      </w:tblGrid>
      <w:tr w:rsidR="00BD2E41" w:rsidRPr="00DA65C2" w:rsidTr="00DA65C2">
        <w:trPr>
          <w:trHeight w:val="658"/>
        </w:trPr>
        <w:tc>
          <w:tcPr>
            <w:tcW w:w="15876" w:type="dxa"/>
            <w:gridSpan w:val="2"/>
            <w:vAlign w:val="center"/>
          </w:tcPr>
          <w:p w:rsidR="00BD2E41" w:rsidRPr="00DA65C2" w:rsidRDefault="00BD2E41" w:rsidP="00DA65C2">
            <w:pPr>
              <w:pStyle w:val="NormalWeb"/>
              <w:spacing w:before="0" w:beforeAutospacing="0" w:after="0" w:line="300" w:lineRule="atLeast"/>
              <w:jc w:val="center"/>
              <w:rPr>
                <w:sz w:val="28"/>
                <w:szCs w:val="28"/>
                <w:lang w:eastAsia="en-US"/>
              </w:rPr>
            </w:pPr>
            <w:r w:rsidRPr="00DA65C2">
              <w:rPr>
                <w:b/>
                <w:sz w:val="28"/>
                <w:szCs w:val="28"/>
                <w:lang w:eastAsia="en-US"/>
              </w:rPr>
              <w:t>Взаимодействие взрослого с детьми в различных видах деятельности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Базовые виды деятельности</w:t>
            </w:r>
          </w:p>
        </w:tc>
        <w:tc>
          <w:tcPr>
            <w:tcW w:w="8126" w:type="dxa"/>
          </w:tcPr>
          <w:p w:rsidR="00BD2E41" w:rsidRDefault="00BD2E41" w:rsidP="00DA65C2">
            <w:pPr>
              <w:pStyle w:val="NormalWeb"/>
              <w:spacing w:before="0" w:beforeAutospacing="0" w:after="0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 w:rsidRPr="00CE243B">
              <w:rPr>
                <w:lang w:eastAsia="en-US"/>
              </w:rPr>
              <w:t>Чтение художественной литературы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Игровая деятельность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Общение рпи проведении режимных моментов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Дежурства 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Прогулки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60"/>
        </w:trPr>
        <w:tc>
          <w:tcPr>
            <w:tcW w:w="15876" w:type="dxa"/>
            <w:gridSpan w:val="2"/>
          </w:tcPr>
          <w:p w:rsidR="00BD2E41" w:rsidRPr="00DA65C2" w:rsidRDefault="00BD2E41" w:rsidP="00DA65C2">
            <w:pPr>
              <w:pStyle w:val="NormalWeb"/>
              <w:spacing w:before="0" w:beforeAutospacing="0" w:after="0" w:line="3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DA65C2">
              <w:rPr>
                <w:b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Самостоятельная игра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15876" w:type="dxa"/>
            <w:gridSpan w:val="2"/>
          </w:tcPr>
          <w:p w:rsidR="00BD2E41" w:rsidRPr="00DA65C2" w:rsidRDefault="00BD2E41" w:rsidP="00DA65C2">
            <w:pPr>
              <w:pStyle w:val="NormalWeb"/>
              <w:spacing w:before="0" w:beforeAutospacing="0" w:after="0" w:line="30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DA65C2">
              <w:rPr>
                <w:b/>
                <w:sz w:val="28"/>
                <w:szCs w:val="28"/>
                <w:lang w:eastAsia="en-US"/>
              </w:rPr>
              <w:t>Оздоровительная деятельность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Утренняя гимнастика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Комплексы закаливающих процедур</w:t>
            </w: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BD2E41" w:rsidRPr="00DA65C2" w:rsidTr="00DA65C2">
        <w:trPr>
          <w:trHeight w:val="510"/>
        </w:trPr>
        <w:tc>
          <w:tcPr>
            <w:tcW w:w="7750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Гигиенические процедуры</w:t>
            </w:r>
          </w:p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</w:p>
        </w:tc>
        <w:tc>
          <w:tcPr>
            <w:tcW w:w="8126" w:type="dxa"/>
          </w:tcPr>
          <w:p w:rsidR="00BD2E41" w:rsidRPr="00CE243B" w:rsidRDefault="00BD2E41" w:rsidP="00DA65C2">
            <w:pPr>
              <w:pStyle w:val="NormalWeb"/>
              <w:spacing w:before="0" w:beforeAutospacing="0" w:after="0" w:line="300" w:lineRule="atLeast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</w:tr>
    </w:tbl>
    <w:p w:rsidR="00BD2E41" w:rsidRPr="00F10CEC" w:rsidRDefault="00BD2E41" w:rsidP="004A72C7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10CEC">
        <w:rPr>
          <w:rFonts w:ascii="Times New Roman" w:hAnsi="Times New Roman"/>
          <w:b/>
          <w:bCs/>
          <w:color w:val="000000"/>
          <w:sz w:val="28"/>
        </w:rPr>
        <w:t> </w:t>
      </w:r>
      <w:r w:rsidRPr="00F10CEC">
        <w:rPr>
          <w:rFonts w:ascii="Times New Roman" w:hAnsi="Times New Roman"/>
          <w:bCs/>
          <w:color w:val="000000"/>
          <w:sz w:val="24"/>
          <w:szCs w:val="24"/>
        </w:rPr>
        <w:t>Совместная деятельность воспитателя с детьми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№ 1), </w:t>
      </w:r>
      <w:r w:rsidRPr="004A72C7">
        <w:rPr>
          <w:rFonts w:ascii="Times New Roman" w:hAnsi="Times New Roman"/>
          <w:bCs/>
          <w:color w:val="000000"/>
          <w:sz w:val="24"/>
          <w:szCs w:val="24"/>
        </w:rPr>
        <w:t>Самостоятельная деятельность детей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Приложение № 2).</w:t>
      </w:r>
    </w:p>
    <w:p w:rsidR="00BD2E41" w:rsidRPr="00F10CEC" w:rsidRDefault="00BD2E41" w:rsidP="00B05C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41" w:rsidRPr="00FF5519" w:rsidRDefault="00BD2E41" w:rsidP="000B3B77">
      <w:pPr>
        <w:pStyle w:val="NormalWeb"/>
        <w:spacing w:before="0" w:beforeAutospacing="0" w:after="0" w:line="300" w:lineRule="atLeast"/>
        <w:ind w:left="-567" w:firstLine="708"/>
        <w:jc w:val="both"/>
      </w:pPr>
      <w:r w:rsidRPr="00FF5519">
        <w:t>В целях более полного удовлетворения образовательных запросов родителей воспитанников, повыше</w:t>
      </w:r>
      <w:r>
        <w:t>ния уровня развития детей,  в М</w:t>
      </w:r>
      <w:r w:rsidRPr="00FF5519">
        <w:t>ДО</w:t>
      </w:r>
      <w:r>
        <w:t xml:space="preserve">БУ ЦРР </w:t>
      </w:r>
      <w:r w:rsidRPr="00FF5519">
        <w:t xml:space="preserve">детском саду № </w:t>
      </w:r>
      <w:r>
        <w:t>3</w:t>
      </w:r>
      <w:r w:rsidRPr="00FF5519">
        <w:t>1 «</w:t>
      </w:r>
      <w:r>
        <w:t>Ладушки</w:t>
      </w:r>
      <w:r w:rsidRPr="00FF5519">
        <w:t xml:space="preserve">» предоставляются дополнительные </w:t>
      </w:r>
      <w:r>
        <w:t xml:space="preserve">платные </w:t>
      </w:r>
      <w:r w:rsidRPr="00FF5519">
        <w:t>образовательные услуги.</w:t>
      </w:r>
      <w:r w:rsidRPr="00FF5519">
        <w:br/>
        <w:t>      Одной из форм дополнительного образования в старшей группе «</w:t>
      </w:r>
      <w:r>
        <w:t>Стрекоза</w:t>
      </w:r>
      <w:r w:rsidRPr="00FF5519">
        <w:t>» является организация  кружковой работы по направлению:</w:t>
      </w:r>
      <w:r w:rsidRPr="00FF5519">
        <w:br/>
        <w:t>- Художественно-эстетическое</w:t>
      </w:r>
    </w:p>
    <w:p w:rsidR="00BD2E41" w:rsidRPr="00FF5519" w:rsidRDefault="00BD2E41" w:rsidP="000B3B77">
      <w:pPr>
        <w:pStyle w:val="NormalWeb"/>
        <w:spacing w:before="0" w:beforeAutospacing="0" w:after="0" w:line="300" w:lineRule="atLeast"/>
        <w:ind w:left="-567" w:firstLine="708"/>
        <w:jc w:val="both"/>
      </w:pPr>
      <w:r w:rsidRPr="00FF5519">
        <w:t xml:space="preserve">      Введение данного  направления кружковой работы позволяет не только удовлетворить потребности семьи, но и актуализировать решение задач ДОУ. </w:t>
      </w:r>
    </w:p>
    <w:p w:rsidR="00BD2E41" w:rsidRDefault="00BD2E41" w:rsidP="000B3B77">
      <w:pPr>
        <w:pStyle w:val="NormalWeb"/>
        <w:spacing w:before="0" w:beforeAutospacing="0" w:after="0" w:line="300" w:lineRule="atLeast"/>
        <w:ind w:left="-567"/>
        <w:jc w:val="both"/>
      </w:pPr>
    </w:p>
    <w:p w:rsidR="00BD2E41" w:rsidRDefault="00BD2E41" w:rsidP="000B3B77">
      <w:pPr>
        <w:pStyle w:val="NormalWeb"/>
        <w:spacing w:before="0" w:beforeAutospacing="0" w:after="0" w:line="300" w:lineRule="atLeast"/>
        <w:ind w:left="-567"/>
        <w:jc w:val="both"/>
      </w:pPr>
      <w:r w:rsidRPr="00FF5519">
        <w:rPr>
          <w:u w:val="single"/>
        </w:rPr>
        <w:t>Кружок «</w:t>
      </w:r>
      <w:r>
        <w:rPr>
          <w:u w:val="single"/>
        </w:rPr>
        <w:t>Маленькие волшебники</w:t>
      </w:r>
      <w:r w:rsidRPr="00FF5519">
        <w:rPr>
          <w:u w:val="single"/>
        </w:rPr>
        <w:t>» в детском саду выполняет несколько функций:</w:t>
      </w:r>
    </w:p>
    <w:p w:rsidR="00BD2E41" w:rsidRDefault="00BD2E41" w:rsidP="000B3B77">
      <w:pPr>
        <w:pStyle w:val="NormalWeb"/>
        <w:spacing w:before="0" w:beforeAutospacing="0" w:after="0" w:line="300" w:lineRule="atLeast"/>
        <w:ind w:left="-567"/>
        <w:jc w:val="both"/>
      </w:pPr>
      <w:r>
        <w:t xml:space="preserve">- </w:t>
      </w:r>
      <w:r w:rsidRPr="00FF5519">
        <w:rPr>
          <w:b/>
          <w:bCs/>
        </w:rPr>
        <w:t>образовательную</w:t>
      </w:r>
      <w:r w:rsidRPr="00FF5519">
        <w:t xml:space="preserve"> – каждый воспитанник ДОУ имеет возможность удовлетворить (или развить) свои познавательные потребности, получить дополнительное развитие умений, навыков в интересую</w:t>
      </w:r>
      <w:r>
        <w:t>щем его виде деятельности;</w:t>
      </w:r>
    </w:p>
    <w:p w:rsidR="00BD2E41" w:rsidRDefault="00BD2E41" w:rsidP="000B3B77">
      <w:pPr>
        <w:pStyle w:val="NormalWeb"/>
        <w:spacing w:before="0" w:beforeAutospacing="0" w:after="0" w:line="300" w:lineRule="atLeast"/>
        <w:ind w:left="-567"/>
        <w:jc w:val="both"/>
      </w:pPr>
      <w:r>
        <w:t xml:space="preserve">- </w:t>
      </w:r>
      <w:r w:rsidRPr="00FF5519">
        <w:rPr>
          <w:b/>
          <w:bCs/>
        </w:rPr>
        <w:t>социально-адаптивную</w:t>
      </w:r>
      <w:r w:rsidRPr="00FF5519">
        <w:t xml:space="preserve"> – работа в кружках, позволяют воспитанникам получить социально значимый опыт деятельности и взаимодействия, научиться самоутверждаться  социально одобряемыми способами;</w:t>
      </w:r>
    </w:p>
    <w:p w:rsidR="00BD2E41" w:rsidRDefault="00BD2E41" w:rsidP="000B3B77">
      <w:pPr>
        <w:pStyle w:val="NormalWeb"/>
        <w:spacing w:before="0" w:beforeAutospacing="0" w:after="0" w:line="300" w:lineRule="atLeast"/>
        <w:ind w:left="-567"/>
        <w:jc w:val="both"/>
      </w:pPr>
      <w:r>
        <w:rPr>
          <w:b/>
        </w:rPr>
        <w:t xml:space="preserve">- </w:t>
      </w:r>
      <w:r w:rsidRPr="00FF5519">
        <w:rPr>
          <w:b/>
        </w:rPr>
        <w:t>развивающую</w:t>
      </w:r>
      <w:r w:rsidRPr="00FF5519">
        <w:t xml:space="preserve"> – учебно-воспитательный процесс, реализуемый в кружковой работе, позволяет развивать эстетические, интеллектуальные, творческие, физические способности каждого ребенка</w:t>
      </w:r>
      <w:r>
        <w:t>;</w:t>
      </w:r>
    </w:p>
    <w:p w:rsidR="00BD2E41" w:rsidRPr="00FF5519" w:rsidRDefault="00BD2E41" w:rsidP="000B3B77">
      <w:pPr>
        <w:pStyle w:val="NormalWeb"/>
        <w:spacing w:before="0" w:beforeAutospacing="0" w:after="0" w:line="300" w:lineRule="atLeast"/>
        <w:ind w:left="-567"/>
        <w:jc w:val="both"/>
      </w:pPr>
      <w:r>
        <w:t xml:space="preserve">- </w:t>
      </w:r>
      <w:r w:rsidRPr="00FF5519">
        <w:rPr>
          <w:b/>
          <w:bCs/>
        </w:rPr>
        <w:t>воспитательную</w:t>
      </w:r>
      <w:r w:rsidRPr="00FF5519">
        <w:t xml:space="preserve"> – содержание и методика работы в кружках,  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</w:p>
    <w:p w:rsidR="00BD2E41" w:rsidRPr="00FF5519" w:rsidRDefault="00BD2E41" w:rsidP="000B3B77">
      <w:pPr>
        <w:pStyle w:val="NormalWeb"/>
        <w:tabs>
          <w:tab w:val="left" w:pos="426"/>
        </w:tabs>
        <w:spacing w:before="0" w:beforeAutospacing="0" w:after="0" w:line="300" w:lineRule="atLeast"/>
        <w:ind w:left="-567"/>
        <w:jc w:val="both"/>
        <w:rPr>
          <w:b/>
        </w:rPr>
      </w:pPr>
    </w:p>
    <w:p w:rsidR="00BD2E41" w:rsidRPr="00FF5519" w:rsidRDefault="00BD2E41" w:rsidP="000B3B77">
      <w:pPr>
        <w:pStyle w:val="NormalWeb"/>
        <w:tabs>
          <w:tab w:val="left" w:pos="426"/>
        </w:tabs>
        <w:spacing w:before="0" w:beforeAutospacing="0" w:after="0" w:line="300" w:lineRule="atLeast"/>
        <w:ind w:left="-567"/>
        <w:jc w:val="both"/>
      </w:pPr>
      <w:r w:rsidRPr="00FF5519">
        <w:t>Занятия развивают не только художественные способности, умения и навыки но и нестандартность мышления, творческое отношение к окружающему миру</w:t>
      </w:r>
    </w:p>
    <w:p w:rsidR="00BD2E41" w:rsidRDefault="00BD2E41" w:rsidP="000B3B77">
      <w:pPr>
        <w:shd w:val="clear" w:color="auto" w:fill="FFFFFF"/>
        <w:tabs>
          <w:tab w:val="left" w:pos="9371"/>
        </w:tabs>
        <w:autoSpaceDE w:val="0"/>
        <w:spacing w:after="0" w:line="240" w:lineRule="auto"/>
        <w:rPr>
          <w:b/>
          <w:color w:val="000000"/>
          <w:sz w:val="28"/>
          <w:szCs w:val="28"/>
        </w:rPr>
      </w:pPr>
      <w:r w:rsidRPr="000C6CFC">
        <w:rPr>
          <w:b/>
          <w:color w:val="000000"/>
          <w:sz w:val="28"/>
          <w:szCs w:val="28"/>
        </w:rPr>
        <w:t>Кружковая работа.</w:t>
      </w:r>
    </w:p>
    <w:p w:rsidR="00BD2E41" w:rsidRPr="000B3B77" w:rsidRDefault="00BD2E41" w:rsidP="000B3B77">
      <w:pPr>
        <w:shd w:val="clear" w:color="auto" w:fill="FFFFFF"/>
        <w:tabs>
          <w:tab w:val="left" w:pos="9371"/>
        </w:tabs>
        <w:autoSpaceDE w:val="0"/>
        <w:spacing w:after="0" w:line="240" w:lineRule="auto"/>
        <w:jc w:val="right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Таблица № 6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2976"/>
        <w:gridCol w:w="2977"/>
        <w:gridCol w:w="2693"/>
        <w:gridCol w:w="3402"/>
      </w:tblGrid>
      <w:tr w:rsidR="00BD2E41" w:rsidRPr="00DA65C2" w:rsidTr="00A66D12">
        <w:trPr>
          <w:trHeight w:val="723"/>
        </w:trPr>
        <w:tc>
          <w:tcPr>
            <w:tcW w:w="3970" w:type="dxa"/>
          </w:tcPr>
          <w:p w:rsidR="00BD2E41" w:rsidRPr="00FF5519" w:rsidRDefault="00BD2E41" w:rsidP="00FF5519">
            <w:pPr>
              <w:spacing w:after="0" w:line="240" w:lineRule="auto"/>
              <w:ind w:left="142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i/>
                <w:sz w:val="24"/>
                <w:szCs w:val="24"/>
              </w:rPr>
              <w:t>Кружки, секции, студии и т.д.</w:t>
            </w:r>
          </w:p>
        </w:tc>
        <w:tc>
          <w:tcPr>
            <w:tcW w:w="2976" w:type="dxa"/>
          </w:tcPr>
          <w:p w:rsidR="00BD2E41" w:rsidRPr="00FF5519" w:rsidRDefault="00BD2E41" w:rsidP="00FF5519">
            <w:pPr>
              <w:spacing w:after="0" w:line="240" w:lineRule="auto"/>
              <w:ind w:left="142"/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Педагог </w:t>
            </w:r>
          </w:p>
        </w:tc>
        <w:tc>
          <w:tcPr>
            <w:tcW w:w="2977" w:type="dxa"/>
          </w:tcPr>
          <w:p w:rsidR="00BD2E41" w:rsidRPr="00FF5519" w:rsidRDefault="00BD2E41" w:rsidP="00FF5519">
            <w:pPr>
              <w:spacing w:after="0" w:line="240" w:lineRule="auto"/>
              <w:ind w:left="142"/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i/>
                <w:sz w:val="24"/>
                <w:szCs w:val="24"/>
              </w:rPr>
              <w:t>Возраст</w:t>
            </w:r>
          </w:p>
          <w:p w:rsidR="00BD2E41" w:rsidRPr="00FF5519" w:rsidRDefault="00BD2E41" w:rsidP="00FF5519">
            <w:pPr>
              <w:spacing w:after="0" w:line="240" w:lineRule="auto"/>
              <w:ind w:left="142"/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i/>
                <w:sz w:val="24"/>
                <w:szCs w:val="24"/>
              </w:rPr>
              <w:t>детей</w:t>
            </w:r>
          </w:p>
        </w:tc>
        <w:tc>
          <w:tcPr>
            <w:tcW w:w="2693" w:type="dxa"/>
          </w:tcPr>
          <w:p w:rsidR="00BD2E41" w:rsidRPr="00FF5519" w:rsidRDefault="00BD2E41" w:rsidP="00FF5519">
            <w:pPr>
              <w:spacing w:after="0" w:line="240" w:lineRule="auto"/>
              <w:ind w:left="142"/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402" w:type="dxa"/>
          </w:tcPr>
          <w:p w:rsidR="00BD2E41" w:rsidRPr="00FF5519" w:rsidRDefault="00BD2E41" w:rsidP="00FF5519">
            <w:pPr>
              <w:spacing w:after="0" w:line="240" w:lineRule="auto"/>
              <w:ind w:left="142"/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</w:pPr>
            <w:r w:rsidRPr="00DA65C2">
              <w:rPr>
                <w:rFonts w:ascii="Times New Roman" w:hAnsi="Times New Roman"/>
                <w:b/>
                <w:i/>
                <w:sz w:val="24"/>
                <w:szCs w:val="24"/>
              </w:rPr>
              <w:t>дни недели</w:t>
            </w:r>
          </w:p>
        </w:tc>
      </w:tr>
      <w:tr w:rsidR="00BD2E41" w:rsidRPr="00DA65C2" w:rsidTr="00A66D12">
        <w:trPr>
          <w:trHeight w:val="926"/>
        </w:trPr>
        <w:tc>
          <w:tcPr>
            <w:tcW w:w="3970" w:type="dxa"/>
          </w:tcPr>
          <w:p w:rsidR="00BD2E41" w:rsidRPr="00DA65C2" w:rsidRDefault="00BD2E41" w:rsidP="003B295F">
            <w:pPr>
              <w:spacing w:after="0" w:line="240" w:lineRule="auto"/>
              <w:ind w:left="-108" w:right="-55"/>
              <w:rPr>
                <w:spacing w:val="6"/>
                <w:szCs w:val="34"/>
              </w:rPr>
            </w:pPr>
            <w:r w:rsidRPr="00DA65C2">
              <w:t>Кружок «Маленькие волшебники»</w:t>
            </w:r>
          </w:p>
          <w:p w:rsidR="00BD2E41" w:rsidRPr="00DA65C2" w:rsidRDefault="00BD2E41" w:rsidP="003B295F">
            <w:pPr>
              <w:spacing w:after="0" w:line="240" w:lineRule="auto"/>
              <w:ind w:left="-108" w:right="-55"/>
              <w:rPr>
                <w:spacing w:val="6"/>
                <w:szCs w:val="34"/>
              </w:rPr>
            </w:pPr>
            <w:r w:rsidRPr="00DA65C2">
              <w:t>(Художественное конструирование)</w:t>
            </w:r>
          </w:p>
        </w:tc>
        <w:tc>
          <w:tcPr>
            <w:tcW w:w="2976" w:type="dxa"/>
          </w:tcPr>
          <w:p w:rsidR="00BD2E41" w:rsidRPr="00DA65C2" w:rsidRDefault="00BD2E41" w:rsidP="00FF5519">
            <w:pPr>
              <w:spacing w:after="0" w:line="240" w:lineRule="auto"/>
              <w:ind w:left="142"/>
              <w:rPr>
                <w:spacing w:val="6"/>
                <w:szCs w:val="34"/>
              </w:rPr>
            </w:pPr>
            <w:r w:rsidRPr="00DA65C2">
              <w:t>Бараненко Н.М</w:t>
            </w:r>
          </w:p>
        </w:tc>
        <w:tc>
          <w:tcPr>
            <w:tcW w:w="2977" w:type="dxa"/>
          </w:tcPr>
          <w:p w:rsidR="00BD2E41" w:rsidRPr="00DA65C2" w:rsidRDefault="00BD2E41" w:rsidP="00FF5519">
            <w:pPr>
              <w:spacing w:after="0" w:line="240" w:lineRule="auto"/>
              <w:ind w:left="142"/>
              <w:rPr>
                <w:spacing w:val="6"/>
                <w:szCs w:val="34"/>
              </w:rPr>
            </w:pPr>
            <w:r w:rsidRPr="00DA65C2">
              <w:t>Старшая группа</w:t>
            </w:r>
          </w:p>
        </w:tc>
        <w:tc>
          <w:tcPr>
            <w:tcW w:w="2693" w:type="dxa"/>
          </w:tcPr>
          <w:p w:rsidR="00BD2E41" w:rsidRPr="00DA65C2" w:rsidRDefault="00BD2E41" w:rsidP="00FF5519">
            <w:pPr>
              <w:spacing w:after="0" w:line="240" w:lineRule="auto"/>
              <w:ind w:left="142"/>
              <w:rPr>
                <w:spacing w:val="6"/>
                <w:szCs w:val="34"/>
              </w:rPr>
            </w:pPr>
            <w:r w:rsidRPr="00DA65C2">
              <w:t>14 чел.</w:t>
            </w:r>
          </w:p>
          <w:p w:rsidR="00BD2E41" w:rsidRPr="00DA65C2" w:rsidRDefault="00BD2E41" w:rsidP="00FF5519">
            <w:pPr>
              <w:spacing w:after="0" w:line="240" w:lineRule="auto"/>
              <w:ind w:left="142"/>
            </w:pPr>
          </w:p>
          <w:p w:rsidR="00BD2E41" w:rsidRPr="00DA65C2" w:rsidRDefault="00BD2E41" w:rsidP="00FF5519">
            <w:pPr>
              <w:spacing w:after="0" w:line="240" w:lineRule="auto"/>
              <w:ind w:left="142"/>
              <w:rPr>
                <w:spacing w:val="6"/>
                <w:szCs w:val="34"/>
              </w:rPr>
            </w:pPr>
          </w:p>
        </w:tc>
        <w:tc>
          <w:tcPr>
            <w:tcW w:w="3402" w:type="dxa"/>
          </w:tcPr>
          <w:p w:rsidR="00BD2E41" w:rsidRPr="00DA65C2" w:rsidRDefault="00BD2E41" w:rsidP="00FF5519">
            <w:pPr>
              <w:spacing w:after="0" w:line="240" w:lineRule="auto"/>
              <w:ind w:left="142"/>
              <w:rPr>
                <w:spacing w:val="6"/>
                <w:szCs w:val="34"/>
              </w:rPr>
            </w:pPr>
            <w:r w:rsidRPr="00DA65C2">
              <w:t>Вторник, четверг</w:t>
            </w:r>
          </w:p>
          <w:p w:rsidR="00BD2E41" w:rsidRPr="00DA65C2" w:rsidRDefault="00BD2E41" w:rsidP="003B295F">
            <w:pPr>
              <w:spacing w:after="0" w:line="240" w:lineRule="auto"/>
              <w:ind w:left="142"/>
              <w:rPr>
                <w:spacing w:val="6"/>
                <w:szCs w:val="34"/>
              </w:rPr>
            </w:pPr>
            <w:r w:rsidRPr="00DA65C2">
              <w:t>(15.20.- 15.45)</w:t>
            </w:r>
          </w:p>
        </w:tc>
      </w:tr>
    </w:tbl>
    <w:p w:rsidR="00BD2E41" w:rsidRDefault="00BD2E41" w:rsidP="000B3B77">
      <w:pPr>
        <w:shd w:val="clear" w:color="auto" w:fill="FFFFFF"/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дополнительного образования кружок «</w:t>
      </w:r>
      <w:r w:rsidRPr="000B3B77">
        <w:rPr>
          <w:rFonts w:ascii="Times New Roman" w:hAnsi="Times New Roman"/>
          <w:color w:val="000000"/>
          <w:sz w:val="24"/>
          <w:szCs w:val="24"/>
        </w:rPr>
        <w:t>Маленькие волшебники» в Приложении</w:t>
      </w:r>
      <w:r>
        <w:rPr>
          <w:rFonts w:ascii="Times New Roman" w:hAnsi="Times New Roman"/>
          <w:color w:val="000000"/>
          <w:sz w:val="24"/>
          <w:szCs w:val="24"/>
        </w:rPr>
        <w:t xml:space="preserve"> № 3.</w:t>
      </w:r>
      <w:r w:rsidRPr="000B3B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2E41" w:rsidRPr="000B3B77" w:rsidRDefault="00BD2E41" w:rsidP="000B3B77">
      <w:pPr>
        <w:shd w:val="clear" w:color="auto" w:fill="FFFFFF"/>
        <w:autoSpaceDE w:val="0"/>
        <w:rPr>
          <w:rFonts w:ascii="Times New Roman" w:hAnsi="Times New Roman"/>
          <w:color w:val="000000"/>
          <w:sz w:val="24"/>
          <w:szCs w:val="24"/>
        </w:rPr>
      </w:pPr>
    </w:p>
    <w:p w:rsidR="00BD2E41" w:rsidRPr="00AB6D9F" w:rsidRDefault="00BD2E41" w:rsidP="00AB6D9F">
      <w:pPr>
        <w:shd w:val="clear" w:color="auto" w:fill="FFFFFF"/>
        <w:tabs>
          <w:tab w:val="left" w:pos="1406"/>
          <w:tab w:val="left" w:pos="4282"/>
          <w:tab w:val="left" w:pos="7498"/>
        </w:tabs>
        <w:ind w:left="-567" w:right="5"/>
        <w:rPr>
          <w:b/>
          <w:color w:val="000000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</w:t>
      </w:r>
      <w:r w:rsidRPr="000C6CF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5.</w:t>
      </w:r>
      <w:r>
        <w:rPr>
          <w:rFonts w:ascii="Cambria" w:hAnsi="Cambria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РАЗВИВАЮЩАЯ  ПРЕДМЕТНО - ПРОСТРАНСТВЕННАЯ СРЕДА СТАРШЕЙ</w:t>
      </w:r>
      <w:r w:rsidRPr="000562B1">
        <w:rPr>
          <w:b/>
          <w:color w:val="000000"/>
          <w:sz w:val="28"/>
          <w:szCs w:val="28"/>
        </w:rPr>
        <w:t xml:space="preserve"> ГРУППЫ</w:t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Организация предметно-развивающей среды для реализации рабочей программы. </w:t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Пространство группы организовано в виде хорошо разграниченных центров, оснащенных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Обстановка в группе создается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исследования и игры.  </w:t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Все материалы и все оборудование в группах организуется примерно по 5 областям - тематическим игровым центрам, что помогает детям, делает более организованной их игру и другую деятельность. </w:t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54D0">
        <w:rPr>
          <w:rFonts w:ascii="Times New Roman" w:hAnsi="Times New Roman"/>
          <w:sz w:val="24"/>
          <w:szCs w:val="24"/>
        </w:rPr>
        <w:t>Особенности организации непосредственно-образовательной деятельности в форме совместной партнерской деятельности взрослого с детьми связаны со стилем поведения воспитателя.</w:t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sz w:val="24"/>
          <w:szCs w:val="24"/>
        </w:rPr>
      </w:pPr>
      <w:r w:rsidRPr="001354D0">
        <w:rPr>
          <w:rFonts w:ascii="Times New Roman" w:hAnsi="Times New Roman"/>
          <w:sz w:val="24"/>
          <w:szCs w:val="24"/>
        </w:rPr>
        <w:tab/>
        <w:t>Освоение программ детьми происходит в индивидуальном темпе (исходя из принципа минимакса: материал даётся по возможному максимуму, а требования по усвоению предъявляются по минимуму, необходимому для прохождения следующего этапа обучения).</w:t>
      </w:r>
      <w:r w:rsidRPr="001354D0">
        <w:rPr>
          <w:rFonts w:ascii="Times New Roman" w:hAnsi="Times New Roman"/>
          <w:sz w:val="24"/>
          <w:szCs w:val="24"/>
        </w:rPr>
        <w:tab/>
      </w:r>
      <w:r w:rsidRPr="001354D0">
        <w:rPr>
          <w:rFonts w:ascii="Times New Roman" w:hAnsi="Times New Roman"/>
          <w:sz w:val="24"/>
          <w:szCs w:val="24"/>
        </w:rPr>
        <w:tab/>
      </w:r>
    </w:p>
    <w:p w:rsidR="00BD2E41" w:rsidRPr="001354D0" w:rsidRDefault="00BD2E41" w:rsidP="000B3B77">
      <w:pPr>
        <w:spacing w:after="120" w:line="240" w:lineRule="auto"/>
        <w:ind w:left="-567" w:right="-28" w:firstLine="709"/>
        <w:jc w:val="both"/>
        <w:rPr>
          <w:rFonts w:ascii="Times New Roman" w:hAnsi="Times New Roman"/>
          <w:sz w:val="24"/>
          <w:szCs w:val="24"/>
        </w:rPr>
      </w:pPr>
      <w:r w:rsidRPr="001354D0">
        <w:rPr>
          <w:rFonts w:ascii="Times New Roman" w:hAnsi="Times New Roman"/>
          <w:sz w:val="24"/>
          <w:szCs w:val="24"/>
        </w:rPr>
        <w:t>Партнерская форма непосредственно-образовательной деятельности предполагает определенную организацию пространства деятельности</w:t>
      </w:r>
      <w:r w:rsidRPr="001354D0">
        <w:rPr>
          <w:rFonts w:ascii="Times New Roman" w:hAnsi="Times New Roman"/>
          <w:i/>
          <w:sz w:val="24"/>
          <w:szCs w:val="24"/>
        </w:rPr>
        <w:t>:</w:t>
      </w:r>
      <w:r w:rsidRPr="001354D0">
        <w:rPr>
          <w:rFonts w:ascii="Times New Roman" w:hAnsi="Times New Roman"/>
          <w:sz w:val="24"/>
          <w:szCs w:val="24"/>
        </w:rPr>
        <w:t xml:space="preserve"> максимальное приближение к ситуации  круглого стола, приглашающего к равному участию в работе, обсуждения, исследовании.</w:t>
      </w:r>
    </w:p>
    <w:p w:rsidR="00BD2E41" w:rsidRPr="001354D0" w:rsidRDefault="00BD2E41" w:rsidP="000B3B7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28" w:firstLine="709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bCs/>
          <w:color w:val="000000"/>
          <w:sz w:val="24"/>
          <w:szCs w:val="24"/>
        </w:rPr>
        <w:t xml:space="preserve">При </w:t>
      </w:r>
      <w:r w:rsidRPr="001354D0">
        <w:rPr>
          <w:rFonts w:ascii="Times New Roman" w:hAnsi="Times New Roman"/>
          <w:color w:val="000000"/>
          <w:sz w:val="24"/>
          <w:szCs w:val="24"/>
        </w:rPr>
        <w:t>конструировании</w:t>
      </w:r>
      <w:r w:rsidRPr="001354D0">
        <w:rPr>
          <w:rFonts w:ascii="Times New Roman" w:hAnsi="Times New Roman"/>
          <w:bCs/>
          <w:color w:val="000000"/>
          <w:sz w:val="24"/>
          <w:szCs w:val="24"/>
        </w:rPr>
        <w:t xml:space="preserve"> образовательного процесса использованы 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положительные стороны </w:t>
      </w:r>
      <w:r w:rsidRPr="001354D0">
        <w:rPr>
          <w:rFonts w:ascii="Times New Roman" w:hAnsi="Times New Roman"/>
          <w:bCs/>
          <w:color w:val="000000"/>
          <w:sz w:val="24"/>
          <w:szCs w:val="24"/>
        </w:rPr>
        <w:t xml:space="preserve">комплексно-тематической и предметно - средовой моделей построения образовательного процесса: </w:t>
      </w:r>
      <w:r w:rsidRPr="001354D0">
        <w:rPr>
          <w:rFonts w:ascii="Times New Roman" w:hAnsi="Times New Roman"/>
          <w:color w:val="000000"/>
          <w:sz w:val="24"/>
          <w:szCs w:val="24"/>
        </w:rPr>
        <w:t>ненавязчивая позиция взрослого, разнообразие детской активности, свободный выбор предметного материала.</w:t>
      </w:r>
    </w:p>
    <w:p w:rsidR="00BD2E41" w:rsidRPr="001354D0" w:rsidRDefault="00BD2E41" w:rsidP="000B3B77">
      <w:pPr>
        <w:shd w:val="clear" w:color="auto" w:fill="FFFFFF"/>
        <w:tabs>
          <w:tab w:val="left" w:pos="1406"/>
          <w:tab w:val="left" w:pos="4282"/>
          <w:tab w:val="left" w:pos="7498"/>
        </w:tabs>
        <w:spacing w:after="120" w:line="240" w:lineRule="auto"/>
        <w:ind w:left="-567" w:right="-28" w:firstLine="709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Групповое помещение условно подразделяется на три зоны:</w:t>
      </w:r>
    </w:p>
    <w:p w:rsidR="00BD2E41" w:rsidRPr="001354D0" w:rsidRDefault="00BD2E41" w:rsidP="000B3B77">
      <w:pPr>
        <w:pStyle w:val="ListParagraph"/>
        <w:numPr>
          <w:ilvl w:val="0"/>
          <w:numId w:val="37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120" w:line="240" w:lineRule="auto"/>
        <w:ind w:right="-28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зона умеренной активности: «Центр познания»; «Центр книги»; «Центр природы»; «Центр занимательной математики»;</w:t>
      </w:r>
    </w:p>
    <w:p w:rsidR="00BD2E41" w:rsidRPr="001354D0" w:rsidRDefault="00BD2E41" w:rsidP="000B3B77">
      <w:pPr>
        <w:pStyle w:val="ListParagraph"/>
        <w:numPr>
          <w:ilvl w:val="0"/>
          <w:numId w:val="37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120" w:line="240" w:lineRule="auto"/>
        <w:ind w:right="-28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зона средней активности: «Центр конструирования»; «центр безопасности»; «Центр ИЗО-деятельности»</w:t>
      </w:r>
    </w:p>
    <w:p w:rsidR="00BD2E41" w:rsidRDefault="00BD2E41" w:rsidP="000B3B77">
      <w:pPr>
        <w:pStyle w:val="ListParagraph"/>
        <w:numPr>
          <w:ilvl w:val="0"/>
          <w:numId w:val="37"/>
        </w:numPr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120" w:line="240" w:lineRule="auto"/>
        <w:ind w:right="-28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зона повышенной активности: «Центр двигательной активности»; «Центр музыки»; «Центр театра»; «Центр игры»; «Центр дежурства».</w:t>
      </w:r>
    </w:p>
    <w:p w:rsidR="00BD2E41" w:rsidRDefault="00BD2E41" w:rsidP="000B3B77">
      <w:pPr>
        <w:pStyle w:val="ListParagraph"/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120" w:line="240" w:lineRule="auto"/>
        <w:ind w:left="436" w:right="-28"/>
        <w:rPr>
          <w:rFonts w:ascii="Times New Roman" w:hAnsi="Times New Roman"/>
          <w:color w:val="000000"/>
          <w:sz w:val="24"/>
          <w:szCs w:val="24"/>
        </w:rPr>
      </w:pPr>
    </w:p>
    <w:p w:rsidR="00BD2E41" w:rsidRPr="001354D0" w:rsidRDefault="00BD2E41" w:rsidP="000B3B77">
      <w:pPr>
        <w:pStyle w:val="ListParagraph"/>
        <w:shd w:val="clear" w:color="auto" w:fill="FFFFFF"/>
        <w:tabs>
          <w:tab w:val="left" w:pos="1406"/>
          <w:tab w:val="left" w:pos="4282"/>
          <w:tab w:val="left" w:pos="7498"/>
        </w:tabs>
        <w:suppressAutoHyphens/>
        <w:spacing w:after="120" w:line="240" w:lineRule="auto"/>
        <w:ind w:left="436" w:right="-28"/>
        <w:rPr>
          <w:rFonts w:ascii="Times New Roman" w:hAnsi="Times New Roman"/>
          <w:color w:val="000000"/>
          <w:sz w:val="24"/>
          <w:szCs w:val="24"/>
        </w:rPr>
      </w:pPr>
    </w:p>
    <w:p w:rsidR="00BD2E41" w:rsidRPr="00044703" w:rsidRDefault="00BD2E41" w:rsidP="0043245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44703">
        <w:rPr>
          <w:rFonts w:ascii="Times New Roman" w:hAnsi="Times New Roman"/>
          <w:b/>
          <w:sz w:val="28"/>
          <w:szCs w:val="28"/>
        </w:rPr>
        <w:t xml:space="preserve"> «Физкультурно-оздоровительный центр»:</w:t>
      </w:r>
    </w:p>
    <w:p w:rsidR="00BD2E41" w:rsidRPr="00044703" w:rsidRDefault="00BD2E41" w:rsidP="00D90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8"/>
          <w:szCs w:val="28"/>
        </w:rPr>
        <w:t xml:space="preserve">- </w:t>
      </w:r>
      <w:r w:rsidRPr="00044703">
        <w:rPr>
          <w:rFonts w:ascii="Times New Roman" w:hAnsi="Times New Roman"/>
          <w:sz w:val="24"/>
          <w:szCs w:val="24"/>
        </w:rPr>
        <w:t>Оборудование для ходьбы: дорожки массажные (для профилактики плоскостопия) шнур длинный;</w:t>
      </w:r>
    </w:p>
    <w:p w:rsidR="00BD2E41" w:rsidRPr="00044703" w:rsidRDefault="00BD2E41" w:rsidP="00D90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Оборудование для прыжков: обруч цветной, палка гимнастическая, шнур короткий плетеный, скакалки;</w:t>
      </w:r>
    </w:p>
    <w:p w:rsidR="00BD2E41" w:rsidRPr="00044703" w:rsidRDefault="00BD2E41" w:rsidP="00D90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Оборудование для катания, бросания, ловли: мячи резиновые разных диаметров, набивные мешочки;</w:t>
      </w:r>
    </w:p>
    <w:p w:rsidR="00BD2E41" w:rsidRPr="00044703" w:rsidRDefault="00BD2E41" w:rsidP="00D90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Атрибутика к подвижным играм (шапочки, медальоны, эмблемы);</w:t>
      </w:r>
    </w:p>
    <w:p w:rsidR="00BD2E41" w:rsidRPr="00044703" w:rsidRDefault="00BD2E41" w:rsidP="00D90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Разнообразные игрушки, стимулирующие двигательную активность: мячи, платочки, кубики, погремушки, ленты.</w:t>
      </w:r>
    </w:p>
    <w:p w:rsidR="00BD2E41" w:rsidRPr="00044703" w:rsidRDefault="00BD2E41" w:rsidP="00D90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Кегли, кольцебросы.</w:t>
      </w:r>
    </w:p>
    <w:p w:rsidR="00BD2E41" w:rsidRPr="00044703" w:rsidRDefault="00BD2E41" w:rsidP="00D903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E41" w:rsidRPr="00044703" w:rsidRDefault="00BD2E41" w:rsidP="0043245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044703">
        <w:rPr>
          <w:rFonts w:ascii="Times New Roman" w:hAnsi="Times New Roman"/>
          <w:b/>
          <w:sz w:val="28"/>
          <w:szCs w:val="28"/>
        </w:rPr>
        <w:t>«Центр познания»: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Геометрические плоскостные фигуры и объёмные формы, различные по цвету, размеру (шар, куб, круг, квадрат, цилиндр, овал);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 xml:space="preserve">- Лото, домино в картинках; 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Предметные и сюжетные картинки, тематические наборы картинок (одежда, обувь, мебель, посуда, овощи, животные, игрушки, транспорт, профессии);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Иллюстрации предметов бытовой техники, используемых дома и в детском саду (пылесос, мясорубка, стиральная машина и т.д.);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Картинки с изображением частей суток и их последовательности;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Мелкая и крупная геометрическая мозаика;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Чудесный мешочек;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Настольно-печатные игры разнообразной тематики и содержания;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Счётные палочки;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Карточки с изображением предметов, изготовленных из различных материалов;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Контурные и цветные изображения предметов;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Игры для интеллектуального развития;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Наглядно-дидактические пособия «Мир в картинка» и т.д.;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Пазлы;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 xml:space="preserve">- Числовые карточки. </w:t>
      </w:r>
    </w:p>
    <w:p w:rsidR="00BD2E41" w:rsidRPr="00044703" w:rsidRDefault="00BD2E41" w:rsidP="00E506C9">
      <w:pPr>
        <w:pStyle w:val="ListParagraph"/>
        <w:shd w:val="clear" w:color="auto" w:fill="FFFFFF"/>
        <w:tabs>
          <w:tab w:val="left" w:pos="851"/>
          <w:tab w:val="left" w:pos="4282"/>
          <w:tab w:val="left" w:pos="7498"/>
        </w:tabs>
        <w:spacing w:after="120" w:line="240" w:lineRule="auto"/>
        <w:ind w:left="928" w:right="5"/>
        <w:rPr>
          <w:rFonts w:ascii="Times New Roman" w:hAnsi="Times New Roman"/>
          <w:color w:val="000000"/>
          <w:sz w:val="28"/>
          <w:szCs w:val="28"/>
        </w:rPr>
      </w:pPr>
    </w:p>
    <w:p w:rsidR="00BD2E41" w:rsidRPr="00044703" w:rsidRDefault="00BD2E41" w:rsidP="00E506C9">
      <w:pPr>
        <w:shd w:val="clear" w:color="auto" w:fill="FFFFFF"/>
        <w:tabs>
          <w:tab w:val="left" w:pos="851"/>
          <w:tab w:val="left" w:pos="4282"/>
          <w:tab w:val="left" w:pos="7498"/>
        </w:tabs>
        <w:ind w:right="5"/>
        <w:rPr>
          <w:rFonts w:ascii="Times New Roman" w:hAnsi="Times New Roman"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«Центр  речевого развития»: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Схемы, модели слов, дидактические игры по обучению грамоте, кубики букв с цветовым обозначением гласных, согласных, твёрдых и мягких звуков;</w:t>
      </w:r>
    </w:p>
    <w:p w:rsidR="00BD2E41" w:rsidRPr="00044703" w:rsidRDefault="00BD2E41" w:rsidP="00D903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44703">
        <w:rPr>
          <w:rFonts w:ascii="Times New Roman" w:hAnsi="Times New Roman"/>
          <w:sz w:val="24"/>
          <w:szCs w:val="24"/>
        </w:rPr>
        <w:t>- Картинки с изображением последовательности событий (иллюстрации к сказкам);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Дидактические наглядные материалы;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Предметные и сюжетные картинки и   др.;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Книжные уголки с соответствующей возрасту  литературой;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Игры с грамматическим содержанием;</w:t>
      </w:r>
    </w:p>
    <w:p w:rsidR="00BD2E41" w:rsidRPr="00044703" w:rsidRDefault="00BD2E41" w:rsidP="00D90312">
      <w:pPr>
        <w:shd w:val="clear" w:color="auto" w:fill="FFFFFF"/>
        <w:tabs>
          <w:tab w:val="left" w:pos="851"/>
          <w:tab w:val="left" w:pos="4282"/>
          <w:tab w:val="left" w:pos="7498"/>
        </w:tabs>
        <w:suppressAutoHyphens/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 xml:space="preserve">- «Чудесный мешочек» с различными предметами.  </w:t>
      </w:r>
    </w:p>
    <w:p w:rsidR="00BD2E41" w:rsidRPr="00044703" w:rsidRDefault="00BD2E41" w:rsidP="00E506C9">
      <w:pPr>
        <w:shd w:val="clear" w:color="auto" w:fill="FFFFFF"/>
        <w:tabs>
          <w:tab w:val="left" w:pos="851"/>
          <w:tab w:val="left" w:pos="4282"/>
          <w:tab w:val="left" w:pos="7498"/>
        </w:tabs>
        <w:suppressAutoHyphens/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BD2E41" w:rsidRPr="00044703" w:rsidRDefault="00BD2E41" w:rsidP="00E506C9">
      <w:pPr>
        <w:shd w:val="clear" w:color="auto" w:fill="FFFFFF"/>
        <w:tabs>
          <w:tab w:val="left" w:pos="851"/>
          <w:tab w:val="left" w:pos="4282"/>
          <w:tab w:val="left" w:pos="7498"/>
        </w:tabs>
        <w:suppressAutoHyphens/>
        <w:spacing w:after="0" w:line="240" w:lineRule="auto"/>
        <w:ind w:right="5"/>
        <w:rPr>
          <w:rFonts w:ascii="Times New Roman" w:hAnsi="Times New Roman"/>
          <w:color w:val="000000"/>
          <w:sz w:val="24"/>
          <w:szCs w:val="24"/>
        </w:rPr>
      </w:pPr>
    </w:p>
    <w:p w:rsidR="00BD2E41" w:rsidRPr="00044703" w:rsidRDefault="00BD2E41" w:rsidP="00E506C9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«Центр конструирования »: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Строительные наборы с деталями разных форм и размеров;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Фигурки людей и животных для обыгрывания;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Тематические конструкторы (деревянный, пластмассовый);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Настольный конструктор «Лего»;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Образцы построек разной сложности;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Крупные и мелкие объемные формы (бруски, кирпичики, призмы, цилиндры, перекрытия);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- Крупный напольный конструктор.</w:t>
      </w:r>
    </w:p>
    <w:p w:rsidR="00BD2E41" w:rsidRPr="00044703" w:rsidRDefault="00BD2E41" w:rsidP="00044703">
      <w:pPr>
        <w:suppressAutoHyphens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41" w:rsidRPr="005B503A" w:rsidRDefault="00BD2E41" w:rsidP="00044703">
      <w:pPr>
        <w:suppressAutoHyphens/>
        <w:spacing w:after="12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«Центр творчества»</w:t>
      </w:r>
    </w:p>
    <w:p w:rsidR="00BD2E41" w:rsidRPr="00044703" w:rsidRDefault="00BD2E41" w:rsidP="00E506C9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044703">
        <w:rPr>
          <w:rFonts w:ascii="Times New Roman" w:hAnsi="Times New Roman"/>
          <w:color w:val="000000"/>
          <w:sz w:val="24"/>
          <w:szCs w:val="24"/>
        </w:rPr>
        <w:t>Материалы для ручного труда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Бумага разных видов (цветная, гофрированная, салфетки, картон, открытки и др.)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Вата, поролон, текстильные материалы (ткань, верё</w:t>
      </w:r>
      <w:r>
        <w:rPr>
          <w:rFonts w:ascii="Times New Roman" w:hAnsi="Times New Roman"/>
          <w:color w:val="000000"/>
          <w:sz w:val="24"/>
          <w:szCs w:val="24"/>
        </w:rPr>
        <w:t>вочки. шнурки, ленточки и т.д.);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Подборка бросового материала (коробки, катушки, конусы. пластиковые бутылки, пробки,  фа</w:t>
      </w:r>
      <w:r>
        <w:rPr>
          <w:rFonts w:ascii="Times New Roman" w:hAnsi="Times New Roman"/>
          <w:color w:val="000000"/>
          <w:sz w:val="24"/>
          <w:szCs w:val="24"/>
        </w:rPr>
        <w:t>нтики и фольга от конфет и др.);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Природные материалы (шишки,  желуди,  различные семена, скорлупа о</w:t>
      </w:r>
      <w:r>
        <w:rPr>
          <w:rFonts w:ascii="Times New Roman" w:hAnsi="Times New Roman"/>
          <w:color w:val="000000"/>
          <w:sz w:val="24"/>
          <w:szCs w:val="24"/>
        </w:rPr>
        <w:t>рехов, яичная и др.);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Инструменты: ножницы</w:t>
      </w:r>
      <w:r>
        <w:rPr>
          <w:rFonts w:ascii="Times New Roman" w:hAnsi="Times New Roman"/>
          <w:color w:val="000000"/>
          <w:sz w:val="24"/>
          <w:szCs w:val="24"/>
        </w:rPr>
        <w:t xml:space="preserve"> с тупыми концами;  кисть; клей;</w:t>
      </w:r>
    </w:p>
    <w:p w:rsidR="00BD2E41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Схемы последовательного изготовления поделки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41" w:rsidRPr="00044703" w:rsidRDefault="00BD2E41" w:rsidP="00E506C9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 для изодеятельности: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Произведения живописи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Мольберт;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Наборы цветных карандашей; наборы фломастеров; шариковые ручки.  гуашь; акварель; цветные восковые мелки и т.п.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Индивидуаль</w:t>
      </w:r>
      <w:r>
        <w:rPr>
          <w:rFonts w:ascii="Times New Roman" w:hAnsi="Times New Roman"/>
          <w:color w:val="000000"/>
          <w:sz w:val="24"/>
          <w:szCs w:val="24"/>
        </w:rPr>
        <w:t>ные палитры для смешения красок;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Кисточки  - тонкие и толстые, щетинистые, беличьи;  баночки для п</w:t>
      </w:r>
      <w:r>
        <w:rPr>
          <w:rFonts w:ascii="Times New Roman" w:hAnsi="Times New Roman"/>
          <w:color w:val="000000"/>
          <w:sz w:val="24"/>
          <w:szCs w:val="24"/>
        </w:rPr>
        <w:t>ромывания ворса кисти от краски;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Бумаг</w:t>
      </w:r>
      <w:r>
        <w:rPr>
          <w:rFonts w:ascii="Times New Roman" w:hAnsi="Times New Roman"/>
          <w:color w:val="000000"/>
          <w:sz w:val="24"/>
          <w:szCs w:val="24"/>
        </w:rPr>
        <w:t>а для рисования разного формата;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44703">
        <w:rPr>
          <w:rFonts w:ascii="Times New Roman" w:hAnsi="Times New Roman"/>
          <w:color w:val="000000"/>
          <w:sz w:val="24"/>
          <w:szCs w:val="24"/>
        </w:rPr>
        <w:t>Салфетки из ткани, хорошо впитывающей воду, для ос</w:t>
      </w:r>
      <w:r>
        <w:rPr>
          <w:rFonts w:ascii="Times New Roman" w:hAnsi="Times New Roman"/>
          <w:color w:val="000000"/>
          <w:sz w:val="24"/>
          <w:szCs w:val="24"/>
        </w:rPr>
        <w:t>ушения  кисти, салфетки для рук;</w:t>
      </w:r>
    </w:p>
    <w:p w:rsidR="00BD2E41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Губки из поролона;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Пластилин, доски для лепки;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Стеки разной формы;</w:t>
      </w:r>
    </w:p>
    <w:p w:rsidR="00BD2E41" w:rsidRPr="00044703" w:rsidRDefault="00BD2E41" w:rsidP="00D90312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Печатки для нанесения узора;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Мелки для рисования на доске и асфальте или линолеуме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Произведения народного искусства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90312">
        <w:rPr>
          <w:rFonts w:ascii="Times New Roman" w:hAnsi="Times New Roman"/>
          <w:color w:val="000000"/>
          <w:sz w:val="24"/>
          <w:szCs w:val="24"/>
        </w:rPr>
        <w:t>Выставка работ детского творчества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2E41" w:rsidRPr="00044703" w:rsidRDefault="00BD2E41" w:rsidP="00E506C9">
      <w:pPr>
        <w:spacing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«Центр природы»: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Познаватель</w:t>
      </w:r>
      <w:r>
        <w:rPr>
          <w:rFonts w:ascii="Times New Roman" w:hAnsi="Times New Roman"/>
          <w:color w:val="000000"/>
          <w:sz w:val="24"/>
          <w:szCs w:val="24"/>
        </w:rPr>
        <w:t>ная природоведческая литература;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 xml:space="preserve">Иллюстрации </w:t>
      </w:r>
      <w:r>
        <w:rPr>
          <w:rFonts w:ascii="Times New Roman" w:hAnsi="Times New Roman"/>
          <w:color w:val="000000"/>
          <w:sz w:val="24"/>
          <w:szCs w:val="24"/>
        </w:rPr>
        <w:t>с изображением признаков сезона;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 xml:space="preserve">Растения, </w:t>
      </w:r>
      <w:r>
        <w:rPr>
          <w:rFonts w:ascii="Times New Roman" w:hAnsi="Times New Roman"/>
          <w:color w:val="000000"/>
          <w:sz w:val="24"/>
          <w:szCs w:val="24"/>
        </w:rPr>
        <w:t>требующие разных способов ухода;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Муля</w:t>
      </w:r>
      <w:r>
        <w:rPr>
          <w:rFonts w:ascii="Times New Roman" w:hAnsi="Times New Roman"/>
          <w:color w:val="000000"/>
          <w:sz w:val="24"/>
          <w:szCs w:val="24"/>
        </w:rPr>
        <w:t>жи овощей и фруктов;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Календарь природы;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вентарь для ухода за растениями;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Зимний огород (луковицы, крупные и мелкие семена)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Иллюстрации растен</w:t>
      </w:r>
      <w:r>
        <w:rPr>
          <w:rFonts w:ascii="Times New Roman" w:hAnsi="Times New Roman"/>
          <w:color w:val="000000"/>
          <w:sz w:val="24"/>
          <w:szCs w:val="24"/>
        </w:rPr>
        <w:t>ий различных мест произрастания;</w:t>
      </w:r>
      <w:r w:rsidRPr="00D9031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Картинки с изображением цветов;</w:t>
      </w:r>
    </w:p>
    <w:p w:rsidR="00BD2E41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Илл</w:t>
      </w:r>
      <w:r>
        <w:rPr>
          <w:rFonts w:ascii="Times New Roman" w:hAnsi="Times New Roman"/>
          <w:color w:val="000000"/>
          <w:sz w:val="24"/>
          <w:szCs w:val="24"/>
        </w:rPr>
        <w:t>юстрации с изображением животных;</w:t>
      </w:r>
    </w:p>
    <w:p w:rsidR="00BD2E41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Иллюстрации с изображением общих  признаков растений (корень,</w:t>
      </w:r>
      <w:r>
        <w:rPr>
          <w:rFonts w:ascii="Times New Roman" w:hAnsi="Times New Roman"/>
          <w:color w:val="000000"/>
          <w:sz w:val="24"/>
          <w:szCs w:val="24"/>
        </w:rPr>
        <w:t xml:space="preserve"> стебель, листья, цветок, плод);</w:t>
      </w:r>
    </w:p>
    <w:p w:rsidR="00BD2E41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Дидактические игры на природоведческую тематику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Энциклопедии на природоведческую тематику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2E41" w:rsidRPr="00044703" w:rsidRDefault="00BD2E41" w:rsidP="00E506C9">
      <w:pPr>
        <w:spacing w:before="100" w:beforeAutospacing="1"/>
        <w:rPr>
          <w:rFonts w:ascii="Times New Roman" w:hAnsi="Times New Roman"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«Центр игры»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Сюжетные игрушки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Игрушки транспорт разного вида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Игрушки, изобр</w:t>
      </w:r>
      <w:r>
        <w:rPr>
          <w:rFonts w:ascii="Times New Roman" w:hAnsi="Times New Roman"/>
          <w:color w:val="000000"/>
          <w:sz w:val="24"/>
          <w:szCs w:val="24"/>
        </w:rPr>
        <w:t>ажающие предметы труда и быта;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Ролевые атрибуты к играм-имитациям и сюжетно-ролевым , отражающим простые жизненные ситуации и действия («Кукольный уголок», «Кухня», «Парикмахерская», «Магазин», «бол</w:t>
      </w:r>
      <w:r>
        <w:rPr>
          <w:rFonts w:ascii="Times New Roman" w:hAnsi="Times New Roman"/>
          <w:color w:val="000000"/>
          <w:sz w:val="24"/>
          <w:szCs w:val="24"/>
        </w:rPr>
        <w:t>ьница», «Мастерская»,  «Гараж»);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Игрушки-животные;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Куклы;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Набор посуды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Разграниченные зоны ( кукольный уголок, кухня, салон красоты, магазин, больница,  и т.д.)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41" w:rsidRPr="00044703" w:rsidRDefault="00BD2E41" w:rsidP="00E506C9">
      <w:pPr>
        <w:spacing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«Центр театра»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Разные виды театра  (наст</w:t>
      </w:r>
      <w:r>
        <w:rPr>
          <w:rFonts w:ascii="Times New Roman" w:hAnsi="Times New Roman"/>
          <w:color w:val="000000"/>
          <w:sz w:val="24"/>
          <w:szCs w:val="24"/>
        </w:rPr>
        <w:t>ольный, на ширме,  пальчиковый);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Маски, шапочки;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Фланелеграф;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Наглядно-дидактические пособия «Герои сказок» и т.д.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D2E41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90312">
        <w:rPr>
          <w:rFonts w:ascii="Times New Roman" w:hAnsi="Times New Roman"/>
          <w:color w:val="000000"/>
          <w:sz w:val="24"/>
          <w:szCs w:val="24"/>
        </w:rPr>
        <w:t>Ширма.</w:t>
      </w:r>
    </w:p>
    <w:p w:rsidR="00BD2E41" w:rsidRPr="00D90312" w:rsidRDefault="00BD2E41" w:rsidP="00D903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41" w:rsidRPr="00044703" w:rsidRDefault="00BD2E41" w:rsidP="00E506C9">
      <w:pPr>
        <w:spacing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«Центр безопасности»: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503A">
        <w:rPr>
          <w:rFonts w:ascii="Times New Roman" w:hAnsi="Times New Roman"/>
          <w:color w:val="000000"/>
          <w:sz w:val="24"/>
          <w:szCs w:val="24"/>
        </w:rPr>
        <w:t>Материалы, связанные с тематикой п</w:t>
      </w:r>
      <w:r>
        <w:rPr>
          <w:rFonts w:ascii="Times New Roman" w:hAnsi="Times New Roman"/>
          <w:color w:val="000000"/>
          <w:sz w:val="24"/>
          <w:szCs w:val="24"/>
        </w:rPr>
        <w:t>о ОБЖ и ПДД (иллюстрации, игры);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Макет улицы;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503A">
        <w:rPr>
          <w:rFonts w:ascii="Times New Roman" w:hAnsi="Times New Roman"/>
          <w:color w:val="000000"/>
          <w:sz w:val="24"/>
          <w:szCs w:val="24"/>
        </w:rPr>
        <w:t>Дидактические игры «Умные стрелки», «Т</w:t>
      </w:r>
      <w:r>
        <w:rPr>
          <w:rFonts w:ascii="Times New Roman" w:hAnsi="Times New Roman"/>
          <w:color w:val="000000"/>
          <w:sz w:val="24"/>
          <w:szCs w:val="24"/>
        </w:rPr>
        <w:t>ранспорт»; «Собери знак» и т.д.;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503A">
        <w:rPr>
          <w:rFonts w:ascii="Times New Roman" w:hAnsi="Times New Roman"/>
          <w:color w:val="000000"/>
          <w:sz w:val="24"/>
          <w:szCs w:val="24"/>
        </w:rPr>
        <w:t>Иллюстрации и предметы, и</w:t>
      </w:r>
      <w:r>
        <w:rPr>
          <w:rFonts w:ascii="Times New Roman" w:hAnsi="Times New Roman"/>
          <w:color w:val="000000"/>
          <w:sz w:val="24"/>
          <w:szCs w:val="24"/>
        </w:rPr>
        <w:t>зображающие опасные инструменты;</w:t>
      </w:r>
      <w:r w:rsidRPr="005B503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2E41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B503A">
        <w:rPr>
          <w:rFonts w:ascii="Times New Roman" w:hAnsi="Times New Roman"/>
          <w:color w:val="000000"/>
          <w:sz w:val="24"/>
          <w:szCs w:val="24"/>
        </w:rPr>
        <w:t>Маршруты движения детей в сад.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2E41" w:rsidRPr="00044703" w:rsidRDefault="00BD2E41" w:rsidP="00E506C9">
      <w:pPr>
        <w:spacing w:before="100" w:beforeAutospacing="1"/>
        <w:rPr>
          <w:rFonts w:ascii="Times New Roman" w:hAnsi="Times New Roman"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 xml:space="preserve">«Центр музыки». 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color w:val="000000"/>
          <w:sz w:val="24"/>
          <w:szCs w:val="24"/>
        </w:rPr>
        <w:t xml:space="preserve">Музыкальные игрушки (бубен, погремушки, дудочка). 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color w:val="000000"/>
          <w:sz w:val="24"/>
          <w:szCs w:val="24"/>
        </w:rPr>
        <w:t>Набор шумовых коробочек.</w:t>
      </w:r>
    </w:p>
    <w:p w:rsidR="00BD2E41" w:rsidRPr="005B503A" w:rsidRDefault="00BD2E41" w:rsidP="005B50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color w:val="000000"/>
          <w:sz w:val="24"/>
          <w:szCs w:val="24"/>
        </w:rPr>
        <w:t>Магнитофон.</w:t>
      </w:r>
    </w:p>
    <w:p w:rsidR="00BD2E41" w:rsidRPr="00A66D12" w:rsidRDefault="00BD2E41" w:rsidP="00A66D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color w:val="000000"/>
          <w:sz w:val="24"/>
          <w:szCs w:val="24"/>
        </w:rPr>
        <w:t>Аудиозаписи: детские песенки, фрагменты классических музыкальных произведений.</w:t>
      </w:r>
    </w:p>
    <w:p w:rsidR="00BD2E41" w:rsidRPr="0087284F" w:rsidRDefault="00BD2E41" w:rsidP="0087284F">
      <w:pPr>
        <w:shd w:val="clear" w:color="auto" w:fill="FFFFFF"/>
        <w:autoSpaceDE w:val="0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6.    СОДЕРЖАНИЕ ОБРАЗОВАТЕЛЬНОЙ ДЕЯТЕЛЬНОСТИ ПО ОСВОЕНИЮ ОБРАЗОВАТЕЛЬНЫХ  ОБЛАСТЕЙ.</w:t>
      </w:r>
    </w:p>
    <w:p w:rsidR="00BD2E41" w:rsidRPr="004A72C7" w:rsidRDefault="00BD2E41" w:rsidP="0087284F">
      <w:pPr>
        <w:shd w:val="clear" w:color="auto" w:fill="FFFFFF"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503A">
        <w:rPr>
          <w:rFonts w:ascii="Times New Roman" w:hAnsi="Times New Roman"/>
          <w:color w:val="000000"/>
          <w:sz w:val="24"/>
          <w:szCs w:val="24"/>
        </w:rPr>
        <w:t>Содержание образовательной деятельности  представлено в виде перспективно-тематического плана воспитательно-образовательной работы с детьми (на учеб</w:t>
      </w:r>
      <w:r w:rsidRPr="005B503A">
        <w:rPr>
          <w:rFonts w:ascii="Times New Roman" w:hAnsi="Times New Roman"/>
          <w:color w:val="000000"/>
          <w:sz w:val="24"/>
          <w:szCs w:val="24"/>
        </w:rPr>
        <w:softHyphen/>
        <w:t>ный год), по основным видам организованной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: (см. </w:t>
      </w:r>
      <w:r w:rsidRPr="004A72C7">
        <w:rPr>
          <w:rFonts w:ascii="Times New Roman" w:hAnsi="Times New Roman"/>
          <w:color w:val="000000"/>
          <w:sz w:val="24"/>
          <w:szCs w:val="24"/>
        </w:rPr>
        <w:t>приложение № 4 «Перспективно-тематическое планирование в старшей группе»)</w:t>
      </w:r>
    </w:p>
    <w:p w:rsidR="00BD2E41" w:rsidRPr="005B503A" w:rsidRDefault="00BD2E41" w:rsidP="005B503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b/>
          <w:color w:val="000000"/>
          <w:spacing w:val="-3"/>
          <w:sz w:val="24"/>
          <w:szCs w:val="24"/>
        </w:rPr>
        <w:t>- социально-коммуникативное развитие;</w:t>
      </w:r>
    </w:p>
    <w:p w:rsidR="00BD2E41" w:rsidRPr="005B503A" w:rsidRDefault="00BD2E41" w:rsidP="005B503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b/>
          <w:color w:val="000000"/>
          <w:spacing w:val="-3"/>
          <w:sz w:val="24"/>
          <w:szCs w:val="24"/>
        </w:rPr>
        <w:t>- п</w:t>
      </w:r>
      <w:r w:rsidRPr="005B503A">
        <w:rPr>
          <w:rFonts w:ascii="Times New Roman" w:hAnsi="Times New Roman"/>
          <w:b/>
          <w:color w:val="000000"/>
          <w:sz w:val="24"/>
          <w:szCs w:val="24"/>
        </w:rPr>
        <w:t>ознавательное развитие;</w:t>
      </w:r>
    </w:p>
    <w:p w:rsidR="00BD2E41" w:rsidRPr="005B503A" w:rsidRDefault="00BD2E41" w:rsidP="005B503A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03A">
        <w:rPr>
          <w:rFonts w:ascii="Times New Roman" w:hAnsi="Times New Roman"/>
          <w:b/>
          <w:color w:val="000000"/>
          <w:sz w:val="24"/>
          <w:szCs w:val="24"/>
        </w:rPr>
        <w:t xml:space="preserve">- речевое развитие; </w:t>
      </w:r>
    </w:p>
    <w:p w:rsidR="00BD2E41" w:rsidRPr="005B503A" w:rsidRDefault="00BD2E41" w:rsidP="005B503A">
      <w:pPr>
        <w:shd w:val="clear" w:color="auto" w:fill="FFFFFF"/>
        <w:suppressAutoHyphens/>
        <w:spacing w:after="0" w:line="240" w:lineRule="auto"/>
        <w:ind w:right="3368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B503A">
        <w:rPr>
          <w:rFonts w:ascii="Times New Roman" w:hAnsi="Times New Roman"/>
          <w:b/>
          <w:color w:val="000000"/>
          <w:spacing w:val="-3"/>
          <w:sz w:val="24"/>
          <w:szCs w:val="24"/>
        </w:rPr>
        <w:t>- художественно-эстетическое развитие;</w:t>
      </w:r>
    </w:p>
    <w:p w:rsidR="00BD2E41" w:rsidRPr="005B503A" w:rsidRDefault="00BD2E41" w:rsidP="005B503A">
      <w:pPr>
        <w:shd w:val="clear" w:color="auto" w:fill="FFFFFF"/>
        <w:suppressAutoHyphens/>
        <w:spacing w:after="0" w:line="240" w:lineRule="auto"/>
        <w:ind w:right="3368"/>
        <w:rPr>
          <w:rFonts w:ascii="Times New Roman" w:hAnsi="Times New Roman"/>
          <w:b/>
          <w:color w:val="000000"/>
          <w:sz w:val="24"/>
          <w:szCs w:val="24"/>
        </w:rPr>
      </w:pPr>
      <w:r w:rsidRPr="005B503A">
        <w:rPr>
          <w:rFonts w:ascii="Times New Roman" w:hAnsi="Times New Roman"/>
          <w:b/>
          <w:color w:val="000000"/>
          <w:spacing w:val="-2"/>
          <w:sz w:val="24"/>
          <w:szCs w:val="24"/>
        </w:rPr>
        <w:t>- физическое развитие;</w:t>
      </w:r>
    </w:p>
    <w:p w:rsidR="00BD2E41" w:rsidRPr="005B503A" w:rsidRDefault="00BD2E41" w:rsidP="0043245F">
      <w:pPr>
        <w:shd w:val="clear" w:color="auto" w:fill="FFFFFF"/>
        <w:ind w:left="720" w:right="3368"/>
        <w:rPr>
          <w:rFonts w:ascii="Times New Roman" w:hAnsi="Times New Roman"/>
          <w:b/>
          <w:color w:val="000000"/>
          <w:sz w:val="24"/>
          <w:szCs w:val="24"/>
        </w:rPr>
      </w:pPr>
    </w:p>
    <w:p w:rsidR="00BD2E41" w:rsidRDefault="00BD2E41" w:rsidP="009250F0">
      <w:pPr>
        <w:pStyle w:val="ListParagraph"/>
        <w:tabs>
          <w:tab w:val="left" w:pos="1062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B6D9F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  <w:r w:rsidRPr="00AB6D9F">
        <w:rPr>
          <w:rFonts w:ascii="Times New Roman" w:hAnsi="Times New Roman"/>
          <w:sz w:val="28"/>
          <w:szCs w:val="28"/>
        </w:rPr>
        <w:t xml:space="preserve"> </w:t>
      </w:r>
    </w:p>
    <w:p w:rsidR="00BD2E41" w:rsidRDefault="00BD2E41" w:rsidP="009250F0">
      <w:pPr>
        <w:pStyle w:val="ListParagraph"/>
        <w:tabs>
          <w:tab w:val="left" w:pos="1062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2E41" w:rsidRPr="0087284F" w:rsidRDefault="00BD2E41" w:rsidP="0087284F">
      <w:pPr>
        <w:pStyle w:val="ListParagraph"/>
        <w:tabs>
          <w:tab w:val="left" w:pos="10620"/>
        </w:tabs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B503A">
        <w:rPr>
          <w:rFonts w:ascii="Times New Roman" w:hAnsi="Times New Roman"/>
          <w:sz w:val="24"/>
          <w:szCs w:val="24"/>
        </w:rPr>
        <w:t xml:space="preserve">ключает приобретение опыта в следующих видах деятельности детей: двигательной, в том числе связанной с выполнением </w:t>
      </w:r>
      <w:r w:rsidRPr="005B503A">
        <w:rPr>
          <w:rFonts w:ascii="Times New Roman" w:hAnsi="Times New Roman"/>
          <w:spacing w:val="-1"/>
          <w:sz w:val="24"/>
          <w:szCs w:val="24"/>
        </w:rPr>
        <w:t xml:space="preserve">упражнений, направленных на развитие таких физических качеств, как координация </w:t>
      </w:r>
      <w:r w:rsidRPr="005B503A">
        <w:rPr>
          <w:rFonts w:ascii="Times New Roman" w:hAnsi="Times New Roman"/>
          <w:sz w:val="24"/>
          <w:szCs w:val="24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5B503A">
        <w:rPr>
          <w:rFonts w:ascii="Times New Roman" w:hAnsi="Times New Roman"/>
          <w:spacing w:val="-1"/>
          <w:sz w:val="24"/>
          <w:szCs w:val="24"/>
        </w:rPr>
        <w:t xml:space="preserve">целенаправленности и саморегуляции в двигательной сфере; становление ценностей </w:t>
      </w:r>
      <w:r w:rsidRPr="005B503A">
        <w:rPr>
          <w:rFonts w:ascii="Times New Roman" w:hAnsi="Times New Roman"/>
          <w:sz w:val="24"/>
          <w:szCs w:val="24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BD2E41" w:rsidRPr="00044703" w:rsidRDefault="00BD2E41" w:rsidP="00432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44703">
        <w:rPr>
          <w:rFonts w:ascii="Times New Roman" w:hAnsi="Times New Roman"/>
          <w:b/>
          <w:sz w:val="28"/>
          <w:szCs w:val="28"/>
        </w:rPr>
        <w:t xml:space="preserve">Образовательная область «Социально – коммуникативное  развитие» </w:t>
      </w:r>
    </w:p>
    <w:p w:rsidR="00BD2E41" w:rsidRDefault="00BD2E41" w:rsidP="003624B3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B6D9F">
        <w:rPr>
          <w:rFonts w:ascii="Times New Roman" w:hAnsi="Times New Roman"/>
          <w:sz w:val="24"/>
          <w:szCs w:val="24"/>
        </w:rPr>
        <w:t xml:space="preserve">Содержание 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 w:rsidRPr="00AB6D9F">
        <w:rPr>
          <w:rFonts w:ascii="Times New Roman" w:hAnsi="Times New Roman"/>
          <w:spacing w:val="-1"/>
          <w:sz w:val="24"/>
          <w:szCs w:val="24"/>
        </w:rPr>
        <w:t xml:space="preserve">становление самостоятельности, целенаправленности и саморегуляции собственных </w:t>
      </w:r>
      <w:r w:rsidRPr="00AB6D9F">
        <w:rPr>
          <w:rFonts w:ascii="Times New Roman" w:hAnsi="Times New Roman"/>
          <w:sz w:val="24"/>
          <w:szCs w:val="24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 формирование позитивных установок к различным видам труда и творчества; </w:t>
      </w:r>
      <w:r w:rsidRPr="00AB6D9F">
        <w:rPr>
          <w:rFonts w:ascii="Times New Roman" w:hAnsi="Times New Roman"/>
          <w:spacing w:val="-1"/>
          <w:sz w:val="24"/>
          <w:szCs w:val="24"/>
        </w:rPr>
        <w:t>формирование основ безопасного поведения в быту, социуме, природе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BD2E41" w:rsidRPr="003624B3" w:rsidRDefault="00BD2E41" w:rsidP="003624B3">
      <w:pPr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</w:t>
      </w:r>
      <w:r w:rsidRPr="00396F12">
        <w:rPr>
          <w:rFonts w:ascii="Times New Roman" w:hAnsi="Times New Roman"/>
          <w:sz w:val="24"/>
          <w:szCs w:val="24"/>
        </w:rPr>
        <w:t>Перспективно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F12">
        <w:rPr>
          <w:rFonts w:ascii="Times New Roman" w:hAnsi="Times New Roman"/>
          <w:sz w:val="24"/>
          <w:szCs w:val="24"/>
        </w:rPr>
        <w:t xml:space="preserve"> планирование работ</w:t>
      </w:r>
      <w:r>
        <w:rPr>
          <w:rFonts w:ascii="Times New Roman" w:hAnsi="Times New Roman"/>
          <w:sz w:val="24"/>
          <w:szCs w:val="24"/>
        </w:rPr>
        <w:t xml:space="preserve">ы по правилам безопасности» (Приложение № 5). </w:t>
      </w:r>
    </w:p>
    <w:p w:rsidR="00BD2E41" w:rsidRPr="00044703" w:rsidRDefault="00BD2E41" w:rsidP="00AB6D9F">
      <w:pPr>
        <w:tabs>
          <w:tab w:val="left" w:pos="106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44703">
        <w:rPr>
          <w:rFonts w:ascii="Times New Roman" w:hAnsi="Times New Roman"/>
          <w:b/>
          <w:sz w:val="28"/>
          <w:szCs w:val="28"/>
        </w:rPr>
        <w:t xml:space="preserve">Образовательная область   «Речевое развитие» </w:t>
      </w:r>
    </w:p>
    <w:p w:rsidR="00BD2E41" w:rsidRPr="00AB6D9F" w:rsidRDefault="00BD2E41" w:rsidP="0043245F">
      <w:pPr>
        <w:tabs>
          <w:tab w:val="left" w:pos="1062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B6D9F">
        <w:rPr>
          <w:rFonts w:ascii="Times New Roman" w:hAnsi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AB6D9F">
        <w:rPr>
          <w:rFonts w:ascii="Times New Roman" w:hAnsi="Times New Roman"/>
          <w:spacing w:val="-1"/>
          <w:sz w:val="24"/>
          <w:szCs w:val="24"/>
        </w:rPr>
        <w:t>синтетической активности как предпосылки обучения грамоте.</w:t>
      </w:r>
    </w:p>
    <w:p w:rsidR="00BD2E41" w:rsidRPr="0087284F" w:rsidRDefault="00BD2E41" w:rsidP="0087284F">
      <w:pPr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AB6D9F">
        <w:rPr>
          <w:rFonts w:ascii="Times New Roman" w:hAnsi="Times New Roman"/>
          <w:sz w:val="24"/>
          <w:szCs w:val="24"/>
        </w:rPr>
        <w:t xml:space="preserve"> </w:t>
      </w:r>
      <w:r w:rsidRPr="00044703">
        <w:rPr>
          <w:rFonts w:ascii="Times New Roman" w:hAnsi="Times New Roman"/>
          <w:b/>
          <w:sz w:val="28"/>
          <w:szCs w:val="28"/>
        </w:rPr>
        <w:t xml:space="preserve">4. Образовательная область «Познавательное развитие» </w:t>
      </w:r>
    </w:p>
    <w:p w:rsidR="00BD2E41" w:rsidRPr="00AB6D9F" w:rsidRDefault="00BD2E41" w:rsidP="00AB6D9F">
      <w:pPr>
        <w:tabs>
          <w:tab w:val="left" w:pos="106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6D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AB6D9F">
        <w:rPr>
          <w:rFonts w:ascii="Times New Roman" w:hAnsi="Times New Roman"/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Pr="00AB6D9F">
        <w:rPr>
          <w:rFonts w:ascii="Times New Roman" w:hAnsi="Times New Roman"/>
          <w:spacing w:val="-2"/>
          <w:sz w:val="24"/>
          <w:szCs w:val="24"/>
        </w:rPr>
        <w:t xml:space="preserve">окружающего мира, о свойствах и отношениях объектов окружающего мира (форме, </w:t>
      </w:r>
      <w:r w:rsidRPr="00AB6D9F">
        <w:rPr>
          <w:rFonts w:ascii="Times New Roman" w:hAnsi="Times New Roman"/>
          <w:sz w:val="24"/>
          <w:szCs w:val="24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AB6D9F">
        <w:rPr>
          <w:rFonts w:ascii="Times New Roman" w:hAnsi="Times New Roman"/>
          <w:spacing w:val="-1"/>
          <w:sz w:val="24"/>
          <w:szCs w:val="24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  <w:r w:rsidRPr="00AB6D9F">
        <w:rPr>
          <w:rFonts w:ascii="Times New Roman" w:hAnsi="Times New Roman"/>
          <w:b/>
          <w:sz w:val="24"/>
          <w:szCs w:val="24"/>
        </w:rPr>
        <w:t xml:space="preserve">, </w:t>
      </w:r>
      <w:r w:rsidRPr="00AB6D9F">
        <w:rPr>
          <w:rFonts w:ascii="Times New Roman" w:hAnsi="Times New Roman"/>
          <w:sz w:val="24"/>
          <w:szCs w:val="24"/>
        </w:rPr>
        <w:t>и</w:t>
      </w:r>
      <w:r w:rsidRPr="00AB6D9F">
        <w:rPr>
          <w:rFonts w:ascii="Times New Roman" w:hAnsi="Times New Roman"/>
          <w:b/>
          <w:sz w:val="24"/>
          <w:szCs w:val="24"/>
        </w:rPr>
        <w:t xml:space="preserve"> </w:t>
      </w:r>
      <w:r w:rsidRPr="00AB6D9F">
        <w:rPr>
          <w:rFonts w:ascii="Times New Roman" w:hAnsi="Times New Roman"/>
          <w:sz w:val="24"/>
          <w:szCs w:val="24"/>
        </w:rPr>
        <w:t>направлено на достижение  целей развития у детей познавательных интересов, интеллектуального развития.</w:t>
      </w:r>
    </w:p>
    <w:p w:rsidR="00BD2E41" w:rsidRPr="0087284F" w:rsidRDefault="00BD2E41" w:rsidP="0087284F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703">
        <w:rPr>
          <w:rFonts w:ascii="Times New Roman" w:hAnsi="Times New Roman"/>
          <w:b/>
          <w:sz w:val="28"/>
          <w:szCs w:val="28"/>
        </w:rPr>
        <w:t xml:space="preserve">5.  Образовательная область   «Художественно – эстетическое развитие» </w:t>
      </w:r>
    </w:p>
    <w:p w:rsidR="00BD2E41" w:rsidRPr="00245563" w:rsidRDefault="00BD2E41" w:rsidP="00245563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44703">
        <w:rPr>
          <w:rFonts w:ascii="Times New Roman" w:hAnsi="Times New Roman"/>
          <w:sz w:val="28"/>
          <w:szCs w:val="28"/>
        </w:rPr>
        <w:t xml:space="preserve">     </w:t>
      </w:r>
      <w:r w:rsidRPr="00AB6D9F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   восприятия    и    понимания    произведений    искусства</w:t>
      </w:r>
      <w:r w:rsidRPr="00AB6D9F">
        <w:rPr>
          <w:rFonts w:ascii="Times New Roman" w:hAnsi="Times New Roman"/>
          <w:b/>
          <w:sz w:val="24"/>
          <w:szCs w:val="24"/>
        </w:rPr>
        <w:t xml:space="preserve"> </w:t>
      </w:r>
      <w:r w:rsidRPr="00AB6D9F">
        <w:rPr>
          <w:rFonts w:ascii="Times New Roman" w:hAnsi="Times New Roman"/>
          <w:sz w:val="24"/>
          <w:szCs w:val="24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AB6D9F">
        <w:rPr>
          <w:rFonts w:ascii="Times New Roman" w:hAnsi="Times New Roman"/>
          <w:spacing w:val="-1"/>
          <w:sz w:val="24"/>
          <w:szCs w:val="24"/>
        </w:rPr>
        <w:t xml:space="preserve">представлений о видах искусства; восприятие музыки, художественной литературы, </w:t>
      </w:r>
      <w:r w:rsidRPr="00AB6D9F">
        <w:rPr>
          <w:rFonts w:ascii="Times New Roman" w:hAnsi="Times New Roman"/>
          <w:sz w:val="24"/>
          <w:szCs w:val="24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AB6D9F">
        <w:rPr>
          <w:rFonts w:ascii="Times New Roman" w:hAnsi="Times New Roman"/>
          <w:spacing w:val="-1"/>
          <w:sz w:val="24"/>
          <w:szCs w:val="24"/>
        </w:rPr>
        <w:t>(изобразительной, конструктивно-модельной, музыкальной и др.).</w:t>
      </w:r>
      <w:r w:rsidRPr="00AB6D9F">
        <w:rPr>
          <w:rFonts w:ascii="Times New Roman" w:hAnsi="Times New Roman"/>
          <w:bCs/>
          <w:iCs/>
          <w:sz w:val="24"/>
          <w:szCs w:val="24"/>
        </w:rPr>
        <w:t xml:space="preserve">    </w:t>
      </w:r>
    </w:p>
    <w:p w:rsidR="00BD2E41" w:rsidRPr="00245563" w:rsidRDefault="00BD2E41" w:rsidP="000F31D6">
      <w:pPr>
        <w:rPr>
          <w:rFonts w:ascii="Times New Roman" w:hAnsi="Times New Roman"/>
          <w:b/>
          <w:sz w:val="32"/>
          <w:szCs w:val="32"/>
        </w:rPr>
      </w:pPr>
      <w:r w:rsidRPr="00D65162">
        <w:rPr>
          <w:rFonts w:ascii="Times New Roman" w:hAnsi="Times New Roman"/>
          <w:b/>
          <w:color w:val="000000"/>
          <w:sz w:val="32"/>
          <w:szCs w:val="32"/>
        </w:rPr>
        <w:t xml:space="preserve">7. </w:t>
      </w:r>
      <w:r w:rsidRPr="00D65162">
        <w:rPr>
          <w:rFonts w:ascii="Times New Roman" w:hAnsi="Times New Roman"/>
          <w:b/>
          <w:sz w:val="32"/>
          <w:szCs w:val="32"/>
        </w:rPr>
        <w:t xml:space="preserve"> Национально – региональный компонент</w:t>
      </w:r>
    </w:p>
    <w:p w:rsidR="00BD2E41" w:rsidRPr="00025E5E" w:rsidRDefault="00BD2E41" w:rsidP="00245563">
      <w:pPr>
        <w:pStyle w:val="NoSpacing"/>
        <w:spacing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b/>
          <w:sz w:val="24"/>
          <w:szCs w:val="24"/>
        </w:rPr>
        <w:t xml:space="preserve">Цель: </w:t>
      </w:r>
      <w:r w:rsidRPr="00025E5E">
        <w:rPr>
          <w:rFonts w:ascii="Times New Roman" w:hAnsi="Times New Roman"/>
          <w:sz w:val="24"/>
          <w:szCs w:val="24"/>
        </w:rPr>
        <w:t>формирование познавательно – исследовательской деятельности старших дошкольников в процессе ознакомления с историей родного края.</w:t>
      </w:r>
    </w:p>
    <w:p w:rsidR="00BD2E41" w:rsidRPr="00025E5E" w:rsidRDefault="00BD2E41" w:rsidP="00245563">
      <w:pPr>
        <w:pStyle w:val="NoSpacing"/>
        <w:spacing w:after="16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25E5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BD2E41" w:rsidRPr="00025E5E" w:rsidRDefault="00BD2E41" w:rsidP="00A5759D">
      <w:pPr>
        <w:pStyle w:val="NoSpacing"/>
        <w:spacing w:after="1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sz w:val="24"/>
          <w:szCs w:val="24"/>
        </w:rPr>
        <w:t>-Формировать представления детей о географических, климатических, социально-экономических особенностях малой Родины;</w:t>
      </w:r>
    </w:p>
    <w:p w:rsidR="00BD2E41" w:rsidRPr="00025E5E" w:rsidRDefault="00BD2E41" w:rsidP="00A5759D">
      <w:pPr>
        <w:pStyle w:val="NoSpacing"/>
        <w:spacing w:after="1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sz w:val="24"/>
          <w:szCs w:val="24"/>
        </w:rPr>
        <w:t>-Формировать представления о достопримечательностях родного края, исторических корнях района, символике.</w:t>
      </w:r>
    </w:p>
    <w:p w:rsidR="00BD2E41" w:rsidRPr="00025E5E" w:rsidRDefault="00BD2E41" w:rsidP="00A5759D">
      <w:pPr>
        <w:pStyle w:val="NoSpacing"/>
        <w:spacing w:after="1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sz w:val="24"/>
          <w:szCs w:val="24"/>
        </w:rPr>
        <w:t xml:space="preserve">-Расширять представления о природных богатствах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025E5E">
        <w:rPr>
          <w:rFonts w:ascii="Times New Roman" w:hAnsi="Times New Roman"/>
          <w:sz w:val="24"/>
          <w:szCs w:val="24"/>
        </w:rPr>
        <w:t>: растительном и животном мире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5E5E">
        <w:rPr>
          <w:rFonts w:ascii="Times New Roman" w:hAnsi="Times New Roman"/>
          <w:sz w:val="24"/>
          <w:szCs w:val="24"/>
        </w:rPr>
        <w:t>полезных ископаемых;</w:t>
      </w:r>
    </w:p>
    <w:p w:rsidR="00BD2E41" w:rsidRPr="00025E5E" w:rsidRDefault="00BD2E41" w:rsidP="00A5759D">
      <w:pPr>
        <w:pStyle w:val="NoSpacing"/>
        <w:spacing w:after="1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sz w:val="24"/>
          <w:szCs w:val="24"/>
        </w:rPr>
        <w:t xml:space="preserve">-Вызвать интерес к жизни людей разных национальностей и коренных народов </w:t>
      </w:r>
      <w:r>
        <w:rPr>
          <w:rFonts w:ascii="Times New Roman" w:hAnsi="Times New Roman"/>
          <w:sz w:val="24"/>
          <w:szCs w:val="24"/>
        </w:rPr>
        <w:t>края</w:t>
      </w:r>
      <w:r w:rsidRPr="00025E5E">
        <w:rPr>
          <w:rFonts w:ascii="Times New Roman" w:hAnsi="Times New Roman"/>
          <w:sz w:val="24"/>
          <w:szCs w:val="24"/>
        </w:rPr>
        <w:t>, их жизни, быту, культуре, языку, традициям;</w:t>
      </w:r>
    </w:p>
    <w:p w:rsidR="00BD2E41" w:rsidRPr="00025E5E" w:rsidRDefault="00BD2E41" w:rsidP="00A5759D">
      <w:pPr>
        <w:pStyle w:val="NoSpacing"/>
        <w:spacing w:after="1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sz w:val="24"/>
          <w:szCs w:val="24"/>
        </w:rPr>
        <w:t>-Сформировать ценностные отношение к природе родного края и чувство сопричастности к ее сбережению;</w:t>
      </w:r>
    </w:p>
    <w:p w:rsidR="00BD2E41" w:rsidRPr="00025E5E" w:rsidRDefault="00BD2E41" w:rsidP="00A5759D">
      <w:pPr>
        <w:pStyle w:val="NoSpacing"/>
        <w:spacing w:after="1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sz w:val="24"/>
          <w:szCs w:val="24"/>
        </w:rPr>
        <w:t>-Вызвать потребность и желание как можно больше узнать о своей малой Родине;</w:t>
      </w:r>
    </w:p>
    <w:p w:rsidR="00BD2E41" w:rsidRPr="00025E5E" w:rsidRDefault="00BD2E41" w:rsidP="00A5759D">
      <w:pPr>
        <w:pStyle w:val="NoSpacing"/>
        <w:spacing w:after="160"/>
        <w:jc w:val="both"/>
        <w:rPr>
          <w:rFonts w:ascii="Times New Roman" w:hAnsi="Times New Roman"/>
          <w:sz w:val="24"/>
          <w:szCs w:val="24"/>
        </w:rPr>
      </w:pPr>
      <w:r w:rsidRPr="00025E5E">
        <w:rPr>
          <w:rFonts w:ascii="Times New Roman" w:hAnsi="Times New Roman"/>
          <w:sz w:val="24"/>
          <w:szCs w:val="24"/>
        </w:rPr>
        <w:t>-Развивать у дошкольников навыки познавательно - исследовательской, творческой деятельности.</w:t>
      </w:r>
    </w:p>
    <w:p w:rsidR="00BD2E41" w:rsidRDefault="00BD2E41" w:rsidP="00D651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2E41" w:rsidRPr="00D65162" w:rsidRDefault="00BD2E41" w:rsidP="00D651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Перспективное планирование </w:t>
      </w:r>
      <w:r w:rsidRPr="00D65162">
        <w:rPr>
          <w:rFonts w:ascii="Times New Roman" w:hAnsi="Times New Roman"/>
          <w:sz w:val="24"/>
          <w:szCs w:val="24"/>
        </w:rPr>
        <w:t>по национально – региональному компоненту</w:t>
      </w:r>
      <w:r>
        <w:rPr>
          <w:rFonts w:ascii="Times New Roman" w:hAnsi="Times New Roman"/>
          <w:sz w:val="24"/>
          <w:szCs w:val="24"/>
        </w:rPr>
        <w:t xml:space="preserve"> (Приложение № 6)</w:t>
      </w:r>
      <w:r w:rsidRPr="00D65162">
        <w:rPr>
          <w:rFonts w:ascii="Times New Roman" w:hAnsi="Times New Roman"/>
          <w:sz w:val="24"/>
          <w:szCs w:val="24"/>
        </w:rPr>
        <w:t>.</w:t>
      </w:r>
    </w:p>
    <w:p w:rsidR="00BD2E41" w:rsidRDefault="00BD2E41" w:rsidP="000F31D6">
      <w:pPr>
        <w:rPr>
          <w:rFonts w:ascii="Times New Roman" w:hAnsi="Times New Roman"/>
          <w:b/>
          <w:sz w:val="32"/>
          <w:szCs w:val="32"/>
        </w:rPr>
      </w:pPr>
    </w:p>
    <w:p w:rsidR="00BD2E41" w:rsidRPr="00AF73A3" w:rsidRDefault="00BD2E41" w:rsidP="000F31D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8. </w:t>
      </w:r>
      <w:r w:rsidRPr="00044703">
        <w:rPr>
          <w:rFonts w:ascii="Times New Roman" w:hAnsi="Times New Roman"/>
          <w:b/>
          <w:sz w:val="32"/>
          <w:szCs w:val="32"/>
        </w:rPr>
        <w:t>Планируемы</w:t>
      </w:r>
      <w:r>
        <w:rPr>
          <w:rFonts w:ascii="Times New Roman" w:hAnsi="Times New Roman"/>
          <w:b/>
          <w:sz w:val="32"/>
          <w:szCs w:val="32"/>
        </w:rPr>
        <w:t>е</w:t>
      </w:r>
      <w:r w:rsidRPr="00044703">
        <w:rPr>
          <w:rFonts w:ascii="Times New Roman" w:hAnsi="Times New Roman"/>
          <w:b/>
          <w:sz w:val="32"/>
          <w:szCs w:val="32"/>
        </w:rPr>
        <w:t xml:space="preserve"> результаты освоения программы</w:t>
      </w:r>
      <w:r w:rsidRPr="00044703">
        <w:rPr>
          <w:rFonts w:ascii="Times New Roman" w:hAnsi="Times New Roman"/>
          <w:b/>
          <w:sz w:val="28"/>
          <w:szCs w:val="28"/>
        </w:rPr>
        <w:t xml:space="preserve">  </w:t>
      </w:r>
      <w:r w:rsidRPr="00044703">
        <w:rPr>
          <w:rFonts w:ascii="Times New Roman" w:hAnsi="Times New Roman"/>
          <w:b/>
          <w:sz w:val="32"/>
          <w:szCs w:val="32"/>
        </w:rPr>
        <w:t>для детей 5 -6 лет</w:t>
      </w:r>
    </w:p>
    <w:p w:rsidR="00BD2E41" w:rsidRPr="000F31D6" w:rsidRDefault="00BD2E41" w:rsidP="000F31D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31D6">
        <w:rPr>
          <w:rFonts w:ascii="Times New Roman" w:hAnsi="Times New Roman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0F31D6">
        <w:rPr>
          <w:rFonts w:ascii="Times New Roman" w:hAnsi="Times New Roman"/>
          <w:b/>
          <w:sz w:val="24"/>
          <w:szCs w:val="24"/>
        </w:rPr>
        <w:t xml:space="preserve"> </w:t>
      </w:r>
    </w:p>
    <w:p w:rsidR="00BD2E41" w:rsidRPr="000F31D6" w:rsidRDefault="00BD2E41" w:rsidP="000F31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1D6">
        <w:rPr>
          <w:rFonts w:ascii="Times New Roman" w:hAnsi="Times New Roman"/>
          <w:sz w:val="24"/>
          <w:szCs w:val="24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BD2E41" w:rsidRPr="000F31D6" w:rsidRDefault="00BD2E41" w:rsidP="000F31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1D6">
        <w:rPr>
          <w:rFonts w:ascii="Times New Roman" w:hAnsi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BD2E41" w:rsidRPr="000F31D6" w:rsidRDefault="00BD2E41" w:rsidP="000F31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1D6">
        <w:rPr>
          <w:rFonts w:ascii="Times New Roman" w:hAnsi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BD2E41" w:rsidRPr="000F31D6" w:rsidRDefault="00BD2E41" w:rsidP="000F31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1D6">
        <w:rPr>
          <w:rFonts w:ascii="Times New Roman" w:hAnsi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D2E41" w:rsidRPr="000F31D6" w:rsidRDefault="00BD2E41" w:rsidP="000F31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1D6">
        <w:rPr>
          <w:rFonts w:ascii="Times New Roman" w:hAnsi="Times New Roman"/>
          <w:sz w:val="24"/>
          <w:szCs w:val="24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 со взрослыми и сверстниками, может соблюдать правила безопасного поведения и личной гигиены.</w:t>
      </w:r>
    </w:p>
    <w:p w:rsidR="00BD2E41" w:rsidRPr="00245563" w:rsidRDefault="00BD2E41" w:rsidP="0024556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31D6">
        <w:rPr>
          <w:rFonts w:ascii="Times New Roman" w:hAnsi="Times New Roman"/>
          <w:sz w:val="24"/>
          <w:szCs w:val="24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BD2E41" w:rsidRDefault="00BD2E41" w:rsidP="00AF73A3">
      <w:pPr>
        <w:rPr>
          <w:rFonts w:ascii="Times New Roman" w:hAnsi="Times New Roman"/>
          <w:b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 xml:space="preserve">«Физическое развитие» </w:t>
      </w:r>
    </w:p>
    <w:p w:rsidR="00BD2E41" w:rsidRPr="00AF73A3" w:rsidRDefault="00BD2E41" w:rsidP="00AF73A3">
      <w:pPr>
        <w:spacing w:after="16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Сформированы элементарные навыки личной гигиены (самостоятельно чистит зубы, моет руки перед едой; при кашле и чихании закрывает нос и рот платком).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Владеет простейшими навыками поведения во время еды, пользуется ножом, вилкой.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BD2E41" w:rsidRPr="000F31D6" w:rsidRDefault="00BD2E41" w:rsidP="00AF73A3">
      <w:pPr>
        <w:autoSpaceDE w:val="0"/>
        <w:autoSpaceDN w:val="0"/>
        <w:adjustRightInd w:val="0"/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Умеет ходить и бегать легко, ритмично, сохраняя правильную осанку, направление, темп.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Умеет лазать по гимнастической стенке (высота 2.5 м.) с изменениями темпа.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( не менее 40 см.), прыгать через короткую и длинную скакалку.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Выполняет упражнения на статистическое и динамическое равновесие.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BD2E41" w:rsidRPr="000F31D6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Умеет кататься на самокате.</w:t>
      </w:r>
    </w:p>
    <w:p w:rsidR="00BD2E41" w:rsidRDefault="00BD2E41" w:rsidP="00AF73A3">
      <w:pPr>
        <w:spacing w:after="16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BD2E41" w:rsidRDefault="00BD2E41" w:rsidP="00AF73A3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2E41" w:rsidRDefault="00BD2E41" w:rsidP="00AF73A3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0447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4703">
        <w:rPr>
          <w:rFonts w:ascii="Times New Roman" w:hAnsi="Times New Roman"/>
          <w:b/>
          <w:color w:val="000000"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D2E41" w:rsidRPr="00AF73A3" w:rsidRDefault="00BD2E41" w:rsidP="00AF73A3">
      <w:pPr>
        <w:pStyle w:val="ListParagraph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1D6">
        <w:rPr>
          <w:rFonts w:ascii="Times New Roman" w:hAnsi="Times New Roman"/>
          <w:sz w:val="24"/>
          <w:szCs w:val="24"/>
        </w:rPr>
        <w:t>Договаривается с партнерами, во что играть, кто с кем будет в игре; подчиняется правилам игры.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Умеет разворачивать содержание игры в зависимости от количества играющих детей.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В дидактических играх оценивает свои возможности и без обиды воспринимает проигрыш.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Объясняет правила игры сверстникам.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Самостоятельно одевается и раздевается, сушит мокрые вещи, ухаживает за обувью.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Выполняет обязанности дежурного по столовой, правильно сервирует стол.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Поддерживает порядок в группе и на участке детского сада.</w:t>
      </w:r>
    </w:p>
    <w:p w:rsidR="00BD2E41" w:rsidRPr="000F31D6" w:rsidRDefault="00BD2E41" w:rsidP="00AF73A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Выполняет поручения по уходу за растениями в уголке природы.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Соблюдает элементарные правила поведения в детском саду.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Различает и называет специальные виды транспорта( «Скорая помощь», «Пожарная», «Полиция»), объясняет их назначение.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Понимает значение сигналов светофора. Узн</w:t>
      </w:r>
      <w:r>
        <w:rPr>
          <w:rFonts w:ascii="Times New Roman" w:hAnsi="Times New Roman"/>
          <w:sz w:val="24"/>
          <w:szCs w:val="24"/>
          <w:lang w:eastAsia="en-US"/>
        </w:rPr>
        <w:t>ает и называет дорожные знаки (</w:t>
      </w:r>
      <w:r w:rsidRPr="000F31D6">
        <w:rPr>
          <w:rFonts w:ascii="Times New Roman" w:hAnsi="Times New Roman"/>
          <w:sz w:val="24"/>
          <w:szCs w:val="24"/>
          <w:lang w:eastAsia="en-US"/>
        </w:rPr>
        <w:t>«Пешеходный переход», «Дети», «Останов</w:t>
      </w:r>
      <w:r>
        <w:rPr>
          <w:rFonts w:ascii="Times New Roman" w:hAnsi="Times New Roman"/>
          <w:sz w:val="24"/>
          <w:szCs w:val="24"/>
          <w:lang w:eastAsia="en-US"/>
        </w:rPr>
        <w:t>ка общественного транспорта», «</w:t>
      </w:r>
      <w:r w:rsidRPr="000F31D6">
        <w:rPr>
          <w:rFonts w:ascii="Times New Roman" w:hAnsi="Times New Roman"/>
          <w:sz w:val="24"/>
          <w:szCs w:val="24"/>
          <w:lang w:eastAsia="en-US"/>
        </w:rPr>
        <w:t>Подз</w:t>
      </w:r>
      <w:r>
        <w:rPr>
          <w:rFonts w:ascii="Times New Roman" w:hAnsi="Times New Roman"/>
          <w:sz w:val="24"/>
          <w:szCs w:val="24"/>
          <w:lang w:eastAsia="en-US"/>
        </w:rPr>
        <w:t>емный пешеходный переход», «Пун</w:t>
      </w:r>
      <w:r w:rsidRPr="000F31D6">
        <w:rPr>
          <w:rFonts w:ascii="Times New Roman" w:hAnsi="Times New Roman"/>
          <w:sz w:val="24"/>
          <w:szCs w:val="24"/>
          <w:lang w:eastAsia="en-US"/>
        </w:rPr>
        <w:t>к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 w:rsidRPr="000F31D6">
        <w:rPr>
          <w:rFonts w:ascii="Times New Roman" w:hAnsi="Times New Roman"/>
          <w:sz w:val="24"/>
          <w:szCs w:val="24"/>
          <w:lang w:eastAsia="en-US"/>
        </w:rPr>
        <w:t xml:space="preserve"> медицинской помощи»).</w:t>
      </w:r>
    </w:p>
    <w:p w:rsidR="00BD2E41" w:rsidRPr="000F31D6" w:rsidRDefault="00BD2E41" w:rsidP="00AF73A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BD2E41" w:rsidRPr="00245563" w:rsidRDefault="00BD2E41" w:rsidP="00245563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31D6">
        <w:rPr>
          <w:rFonts w:ascii="Times New Roman" w:hAnsi="Times New Roman"/>
          <w:sz w:val="24"/>
          <w:szCs w:val="24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BD2E41" w:rsidRPr="000F31D6" w:rsidRDefault="00BD2E41" w:rsidP="000F31D6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 xml:space="preserve">«Речевое развитие» </w:t>
      </w:r>
    </w:p>
    <w:p w:rsidR="00BD2E41" w:rsidRPr="00F10CEC" w:rsidRDefault="00BD2E41" w:rsidP="000F31D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Может участвовать в беседе.</w:t>
      </w:r>
    </w:p>
    <w:p w:rsidR="00BD2E41" w:rsidRPr="00F10CEC" w:rsidRDefault="00BD2E41" w:rsidP="000F31D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Умеет агрументированно и доброжелательно оценивать ответ, высказывание сверстника.</w:t>
      </w:r>
    </w:p>
    <w:p w:rsidR="00BD2E41" w:rsidRPr="00F10CEC" w:rsidRDefault="00BD2E41" w:rsidP="000F31D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BD2E41" w:rsidRPr="00F10CEC" w:rsidRDefault="00BD2E41" w:rsidP="000F31D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Определяет место звука в слове.</w:t>
      </w:r>
    </w:p>
    <w:p w:rsidR="00BD2E41" w:rsidRPr="00F10CEC" w:rsidRDefault="00BD2E41" w:rsidP="000F31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BD2E41" w:rsidRPr="00F10CEC" w:rsidRDefault="00BD2E41" w:rsidP="000F31D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Знает 2-3 программных стихотворения (при необходимости следует напомнить ребёнку первые строчки), 2-3    считалки, 2-3 загадки.</w:t>
      </w:r>
    </w:p>
    <w:p w:rsidR="00BD2E41" w:rsidRPr="00F10CEC" w:rsidRDefault="00BD2E41" w:rsidP="000F31D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 xml:space="preserve"> Называет жанр произведения.</w:t>
      </w:r>
    </w:p>
    <w:p w:rsidR="00BD2E41" w:rsidRPr="00F10CEC" w:rsidRDefault="00BD2E41" w:rsidP="000F31D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 xml:space="preserve"> Драматизирует небольшие сказки, читает по ролям стихотворения.</w:t>
      </w:r>
    </w:p>
    <w:p w:rsidR="00BD2E41" w:rsidRPr="00245563" w:rsidRDefault="00BD2E41" w:rsidP="00F10C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 xml:space="preserve"> Называет любимого детского писателя, любимые сказки и рассказы.</w:t>
      </w:r>
      <w:r w:rsidRPr="00F10CEC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BD2E41" w:rsidRPr="00044703" w:rsidRDefault="00BD2E41" w:rsidP="00F10C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«Познавательное развитие»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Умеет анализировать образец постройки.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Создает постройки по рисунку.</w:t>
      </w:r>
    </w:p>
    <w:p w:rsidR="00BD2E41" w:rsidRPr="00F10CEC" w:rsidRDefault="00BD2E41" w:rsidP="00406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Умеет работать коллективно.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Считает( отсчитывает) в пределах 10.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Правильно пользуется количественными и порядковыми числительными ( в пределах 10), отвечает на вопросы: «Сколько?», «Который по счету?»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Уравнивает две неравные группы предметов двумя способами ( удаление и добавление единицы).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Сравнивает предметы на глаз( по длине, ширине, высоте, толщине), проверяет точность определений путем наложения или приложения.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Размещает предметы разной величины (до7-10) в порядке возрастания( убывания).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Выражает словами местонахождения предмета по отношению к себе, к другим предметам.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Знает некоторые характерные особенности знакомых геометрических фигур ( количество углов, сторон, равенство- неравенство стороны).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Называет день, утро, вечер, ночь; имеет представление о смене частей суток.</w:t>
      </w:r>
    </w:p>
    <w:p w:rsidR="00BD2E41" w:rsidRPr="00F10CEC" w:rsidRDefault="00BD2E41" w:rsidP="00406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Называет текущий день недели.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Различает и называет виды транспорта, предметы, облегчающие труд человека в быту.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Классифицирует предметы, определяет материалы, из которых они сделаны.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Знает название родного поселка, страны, ее столицу.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Называет времена года, отмечает их особенности.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Знает о взаимодействии человека с природой в разное время года.</w:t>
      </w:r>
    </w:p>
    <w:p w:rsidR="00BD2E41" w:rsidRPr="00F10CEC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Знает о значении солнца, воздуха и воды для человека, животных, растений.</w:t>
      </w:r>
    </w:p>
    <w:p w:rsidR="00BD2E41" w:rsidRPr="00245563" w:rsidRDefault="00BD2E41" w:rsidP="0040612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10CEC">
        <w:rPr>
          <w:rFonts w:ascii="Times New Roman" w:hAnsi="Times New Roman"/>
          <w:sz w:val="24"/>
          <w:szCs w:val="24"/>
          <w:lang w:eastAsia="en-US"/>
        </w:rPr>
        <w:t>Бережно относится к природе.</w:t>
      </w:r>
    </w:p>
    <w:p w:rsidR="00BD2E41" w:rsidRPr="00044703" w:rsidRDefault="00BD2E41" w:rsidP="0040612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44703">
        <w:rPr>
          <w:rFonts w:ascii="Times New Roman" w:hAnsi="Times New Roman"/>
          <w:b/>
          <w:color w:val="000000"/>
          <w:sz w:val="28"/>
          <w:szCs w:val="28"/>
        </w:rPr>
        <w:t>«Художественно-эстетическое развитие»</w:t>
      </w:r>
    </w:p>
    <w:p w:rsidR="00BD2E41" w:rsidRPr="00406122" w:rsidRDefault="00BD2E41" w:rsidP="00406122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BD2E41" w:rsidRPr="00406122" w:rsidRDefault="00BD2E41" w:rsidP="00406122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Выделяет выразительные средства в разных видах искусства (форма, цвет, колорит, композиция).</w:t>
      </w:r>
    </w:p>
    <w:p w:rsidR="00BD2E41" w:rsidRPr="00406122" w:rsidRDefault="00BD2E41" w:rsidP="00406122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Знает особенности изобразительных материалов.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b/>
          <w:sz w:val="24"/>
          <w:szCs w:val="24"/>
          <w:lang w:eastAsia="en-US"/>
        </w:rPr>
        <w:t xml:space="preserve">    Рисование</w:t>
      </w:r>
      <w:r w:rsidRPr="00406122">
        <w:rPr>
          <w:rFonts w:ascii="Times New Roman" w:hAnsi="Times New Roman"/>
          <w:sz w:val="24"/>
          <w:szCs w:val="24"/>
          <w:lang w:eastAsia="en-US"/>
        </w:rPr>
        <w:t>. Создает изображения предметов (с натуры, по представлению); сюжетные изображения.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406122">
        <w:rPr>
          <w:rFonts w:ascii="Times New Roman" w:hAnsi="Times New Roman"/>
          <w:b/>
          <w:sz w:val="24"/>
          <w:szCs w:val="24"/>
          <w:lang w:eastAsia="en-US"/>
        </w:rPr>
        <w:t>Лепка.</w:t>
      </w:r>
      <w:r w:rsidRPr="00406122">
        <w:rPr>
          <w:rFonts w:ascii="Times New Roman" w:hAnsi="Times New Roman"/>
          <w:sz w:val="24"/>
          <w:szCs w:val="24"/>
          <w:lang w:eastAsia="en-US"/>
        </w:rPr>
        <w:t xml:space="preserve"> Лепит предметы разной формы, используя усвоенные приёмы и способы.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BD2E41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Создает изображения по мотивам народных игрушек.</w:t>
      </w:r>
    </w:p>
    <w:p w:rsidR="00BD2E41" w:rsidRPr="00AF73A3" w:rsidRDefault="00BD2E41" w:rsidP="00AF73A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406122">
        <w:rPr>
          <w:rFonts w:ascii="Times New Roman" w:hAnsi="Times New Roman"/>
          <w:b/>
          <w:sz w:val="24"/>
          <w:szCs w:val="24"/>
          <w:lang w:eastAsia="en-US"/>
        </w:rPr>
        <w:t>Аппликация.</w:t>
      </w:r>
      <w:r w:rsidRPr="00406122">
        <w:rPr>
          <w:rFonts w:ascii="Times New Roman" w:hAnsi="Times New Roman"/>
          <w:sz w:val="24"/>
          <w:szCs w:val="24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</w:t>
      </w:r>
      <w:r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406122">
        <w:rPr>
          <w:rFonts w:ascii="Times New Roman" w:hAnsi="Times New Roman"/>
          <w:sz w:val="24"/>
          <w:szCs w:val="24"/>
          <w:lang w:eastAsia="en-US"/>
        </w:rPr>
        <w:t>обрывания бумаги.</w:t>
      </w:r>
    </w:p>
    <w:p w:rsidR="00BD2E41" w:rsidRPr="00406122" w:rsidRDefault="00BD2E41" w:rsidP="00AF73A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6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Музыкальное воспитание: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Различает высокие и низкие звуки (в пределах квинты).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BD2E41" w:rsidRPr="00406122" w:rsidRDefault="00BD2E41" w:rsidP="00AF73A3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06122">
        <w:rPr>
          <w:rFonts w:ascii="Times New Roman" w:hAnsi="Times New Roman"/>
          <w:sz w:val="24"/>
          <w:szCs w:val="24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BD2E41" w:rsidRPr="00406122" w:rsidRDefault="00BD2E41" w:rsidP="00406122">
      <w:pPr>
        <w:spacing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06122">
        <w:rPr>
          <w:rFonts w:ascii="Times New Roman" w:hAnsi="Times New Roman"/>
          <w:color w:val="000000"/>
          <w:sz w:val="24"/>
          <w:szCs w:val="24"/>
        </w:rPr>
        <w:t xml:space="preserve">Целевые ориентиры Программы выступают основаниями </w:t>
      </w:r>
      <w:r w:rsidRPr="00406122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преемственности дошкольного и начального общего образования. При соблюдении </w:t>
      </w:r>
      <w:r w:rsidRPr="00406122">
        <w:rPr>
          <w:rFonts w:ascii="Times New Roman" w:hAnsi="Times New Roman"/>
          <w:color w:val="000000"/>
          <w:sz w:val="24"/>
          <w:szCs w:val="24"/>
        </w:rPr>
        <w:t xml:space="preserve">требований к условиям реализации Программы настоящие целевые ориентиры </w:t>
      </w:r>
      <w:r w:rsidRPr="00406122">
        <w:rPr>
          <w:rFonts w:ascii="Times New Roman" w:hAnsi="Times New Roman"/>
          <w:color w:val="000000"/>
          <w:spacing w:val="-1"/>
          <w:sz w:val="24"/>
          <w:szCs w:val="24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D2E41" w:rsidRPr="00044703" w:rsidRDefault="00BD2E41" w:rsidP="0043245F">
      <w:pPr>
        <w:rPr>
          <w:rFonts w:ascii="Times New Roman" w:hAnsi="Times New Roman"/>
          <w:b/>
          <w:sz w:val="28"/>
          <w:szCs w:val="28"/>
        </w:rPr>
      </w:pPr>
      <w:r w:rsidRPr="000447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044703">
        <w:rPr>
          <w:rFonts w:ascii="Times New Roman" w:hAnsi="Times New Roman"/>
          <w:b/>
          <w:sz w:val="28"/>
          <w:szCs w:val="28"/>
        </w:rPr>
        <w:t>.   РАБОТА С РОДИТЕЛЯМИ</w:t>
      </w:r>
    </w:p>
    <w:p w:rsidR="00BD2E41" w:rsidRPr="00A04DF6" w:rsidRDefault="00BD2E41" w:rsidP="00A04DF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4DF6">
        <w:rPr>
          <w:rFonts w:ascii="Times New Roman" w:hAnsi="Times New Roman"/>
          <w:sz w:val="24"/>
          <w:szCs w:val="24"/>
        </w:rPr>
        <w:t xml:space="preserve">Ведущие цели взаимодействия с семьей —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BD2E41" w:rsidRPr="00A04DF6" w:rsidRDefault="00BD2E41" w:rsidP="00A04DF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4DF6">
        <w:rPr>
          <w:rFonts w:ascii="Times New Roman" w:hAnsi="Times New Roman"/>
          <w:sz w:val="24"/>
          <w:szCs w:val="24"/>
        </w:rPr>
        <w:t xml:space="preserve">Основные формы взаимодействия с семьей. </w:t>
      </w:r>
    </w:p>
    <w:p w:rsidR="00BD2E41" w:rsidRPr="00A04DF6" w:rsidRDefault="00BD2E41" w:rsidP="00A04DF6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4DF6">
        <w:rPr>
          <w:rFonts w:ascii="Times New Roman" w:hAnsi="Times New Roman"/>
          <w:sz w:val="24"/>
          <w:szCs w:val="24"/>
        </w:rPr>
        <w:t xml:space="preserve">Знакомство с семьей: встречи-знакомства, посещение семей, анкетирование семей. </w:t>
      </w:r>
    </w:p>
    <w:p w:rsidR="00BD2E41" w:rsidRPr="00A04DF6" w:rsidRDefault="00BD2E41" w:rsidP="0024556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4DF6">
        <w:rPr>
          <w:rFonts w:ascii="Times New Roman" w:hAnsi="Times New Roman"/>
          <w:sz w:val="24"/>
          <w:szCs w:val="24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буклетов. </w:t>
      </w:r>
    </w:p>
    <w:p w:rsidR="00BD2E41" w:rsidRPr="00245563" w:rsidRDefault="00BD2E41" w:rsidP="00245563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04DF6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BD2E41" w:rsidRPr="00A04DF6" w:rsidRDefault="00BD2E41" w:rsidP="00A04DF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04DF6">
        <w:rPr>
          <w:rFonts w:ascii="Times New Roman" w:hAnsi="Times New Roman"/>
          <w:sz w:val="24"/>
          <w:szCs w:val="24"/>
        </w:rPr>
        <w:t xml:space="preserve">сихолого-педагогическое просвещение родителей с целью повышения уровня общей и педагогической культуры; </w:t>
      </w:r>
    </w:p>
    <w:p w:rsidR="00BD2E41" w:rsidRPr="00A04DF6" w:rsidRDefault="00BD2E41" w:rsidP="00A04DF6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4DF6">
        <w:rPr>
          <w:rFonts w:ascii="Times New Roman" w:hAnsi="Times New Roman"/>
          <w:sz w:val="24"/>
          <w:szCs w:val="24"/>
        </w:rPr>
        <w:t>оказание методической помощи воспитателям в общении с родителями;</w:t>
      </w:r>
    </w:p>
    <w:p w:rsidR="00BD2E41" w:rsidRPr="00A04DF6" w:rsidRDefault="00BD2E41" w:rsidP="00A04DF6">
      <w:pPr>
        <w:tabs>
          <w:tab w:val="num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04DF6">
        <w:rPr>
          <w:rFonts w:ascii="Times New Roman" w:hAnsi="Times New Roman"/>
          <w:sz w:val="24"/>
          <w:szCs w:val="24"/>
        </w:rPr>
        <w:t>птимизация стиля семейного воспитания;</w:t>
      </w:r>
    </w:p>
    <w:p w:rsidR="00BD2E41" w:rsidRPr="00A04DF6" w:rsidRDefault="00BD2E41" w:rsidP="00A04D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A04DF6">
        <w:rPr>
          <w:rFonts w:ascii="Times New Roman" w:hAnsi="Times New Roman"/>
          <w:sz w:val="24"/>
          <w:szCs w:val="24"/>
        </w:rPr>
        <w:t xml:space="preserve">уманизация детско-родительских отношений; </w:t>
      </w:r>
    </w:p>
    <w:p w:rsidR="00BD2E41" w:rsidRPr="00A04DF6" w:rsidRDefault="00BD2E41" w:rsidP="00A04D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04DF6">
        <w:rPr>
          <w:rFonts w:ascii="Times New Roman" w:hAnsi="Times New Roman"/>
          <w:sz w:val="24"/>
          <w:szCs w:val="24"/>
        </w:rPr>
        <w:t>ключение семьи в содержательную деятельность в системе «родители – ребенок – педагог»;</w:t>
      </w:r>
    </w:p>
    <w:p w:rsidR="00BD2E41" w:rsidRPr="00A04DF6" w:rsidRDefault="00BD2E41" w:rsidP="00A04D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04DF6">
        <w:rPr>
          <w:rFonts w:ascii="Times New Roman" w:hAnsi="Times New Roman"/>
          <w:sz w:val="24"/>
          <w:szCs w:val="24"/>
        </w:rPr>
        <w:t xml:space="preserve">пределение функций работы ДОУ с семьей; </w:t>
      </w:r>
    </w:p>
    <w:p w:rsidR="00BD2E41" w:rsidRDefault="00BD2E41" w:rsidP="00A04D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A04DF6">
        <w:rPr>
          <w:rFonts w:ascii="Times New Roman" w:hAnsi="Times New Roman"/>
          <w:sz w:val="24"/>
          <w:szCs w:val="24"/>
        </w:rPr>
        <w:t xml:space="preserve">ыбор форм и методов взаимодействия с родителями. </w:t>
      </w:r>
    </w:p>
    <w:p w:rsidR="00BD2E41" w:rsidRPr="00A04DF6" w:rsidRDefault="00BD2E41" w:rsidP="00245563">
      <w:pPr>
        <w:spacing w:line="240" w:lineRule="auto"/>
        <w:rPr>
          <w:b/>
          <w:sz w:val="24"/>
          <w:szCs w:val="24"/>
        </w:rPr>
      </w:pPr>
    </w:p>
    <w:p w:rsidR="00BD2E41" w:rsidRDefault="00BD2E41" w:rsidP="00A04DF6">
      <w:pPr>
        <w:spacing w:after="0" w:line="240" w:lineRule="auto"/>
        <w:jc w:val="center"/>
        <w:rPr>
          <w:b/>
          <w:sz w:val="28"/>
          <w:szCs w:val="28"/>
        </w:rPr>
      </w:pPr>
      <w:r w:rsidRPr="009900E1">
        <w:rPr>
          <w:b/>
          <w:sz w:val="28"/>
          <w:szCs w:val="28"/>
        </w:rPr>
        <w:t>Формы сотрудничества ДОУ с семьями воспитанников</w:t>
      </w:r>
    </w:p>
    <w:p w:rsidR="00BD2E41" w:rsidRPr="00A04DF6" w:rsidRDefault="00BD2E41" w:rsidP="00A04DF6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7</w:t>
      </w:r>
    </w:p>
    <w:tbl>
      <w:tblPr>
        <w:tblpPr w:leftFromText="180" w:rightFromText="180" w:vertAnchor="text" w:horzAnchor="margin" w:tblpXSpec="center" w:tblpY="233"/>
        <w:tblW w:w="154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55"/>
        <w:gridCol w:w="7662"/>
      </w:tblGrid>
      <w:tr w:rsidR="00BD2E41" w:rsidRPr="00DA65C2" w:rsidTr="005D1AF8">
        <w:trPr>
          <w:trHeight w:val="486"/>
        </w:trPr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jc w:val="center"/>
              <w:rPr>
                <w:b/>
              </w:rPr>
            </w:pPr>
            <w:r w:rsidRPr="00DA65C2">
              <w:rPr>
                <w:b/>
                <w:bCs/>
              </w:rPr>
              <w:t>Ф</w:t>
            </w:r>
            <w:r w:rsidRPr="00DA65C2">
              <w:rPr>
                <w:b/>
              </w:rPr>
              <w:t>орма работы</w:t>
            </w:r>
          </w:p>
          <w:p w:rsidR="00BD2E41" w:rsidRPr="00DA65C2" w:rsidRDefault="00BD2E41" w:rsidP="00E275E7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ind w:firstLine="284"/>
              <w:jc w:val="center"/>
              <w:rPr>
                <w:b/>
              </w:rPr>
            </w:pPr>
            <w:r w:rsidRPr="00DA65C2">
              <w:rPr>
                <w:b/>
              </w:rPr>
              <w:t>Содержание работы</w:t>
            </w:r>
          </w:p>
        </w:tc>
      </w:tr>
      <w:tr w:rsidR="00BD2E41" w:rsidRPr="00DA65C2" w:rsidTr="005D1AF8">
        <w:tc>
          <w:tcPr>
            <w:tcW w:w="15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ind w:firstLine="284"/>
              <w:jc w:val="center"/>
              <w:rPr>
                <w:b/>
              </w:rPr>
            </w:pPr>
            <w:r w:rsidRPr="00DA65C2">
              <w:rPr>
                <w:b/>
              </w:rPr>
              <w:t>Блок 1. Рекламный</w:t>
            </w:r>
          </w:p>
          <w:p w:rsidR="00BD2E41" w:rsidRPr="00DA65C2" w:rsidRDefault="00BD2E41" w:rsidP="00F10CEC">
            <w:pPr>
              <w:ind w:firstLine="284"/>
            </w:pPr>
            <w:r w:rsidRPr="00DA65C2">
              <w:rPr>
                <w:b/>
              </w:rPr>
              <w:t>Задача:</w:t>
            </w:r>
            <w:r w:rsidRPr="00DA65C2">
              <w:t xml:space="preserve"> пропаганда и популяризация российского дошкольного образования, охват максимального числа детей общественным дошкольным воспитанием.</w:t>
            </w:r>
          </w:p>
        </w:tc>
      </w:tr>
      <w:tr w:rsidR="00BD2E41" w:rsidRPr="00DA65C2" w:rsidTr="005D1AF8">
        <w:trPr>
          <w:trHeight w:val="908"/>
        </w:trPr>
        <w:tc>
          <w:tcPr>
            <w:tcW w:w="7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jc w:val="both"/>
              <w:rPr>
                <w:b/>
              </w:rPr>
            </w:pPr>
            <w:r w:rsidRPr="00DA65C2">
              <w:rPr>
                <w:b/>
              </w:rPr>
              <w:t>Рекламный буклет</w:t>
            </w:r>
          </w:p>
          <w:p w:rsidR="00BD2E41" w:rsidRPr="00DA65C2" w:rsidRDefault="00BD2E41" w:rsidP="00E275E7">
            <w:pPr>
              <w:jc w:val="both"/>
              <w:rPr>
                <w:b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DF15DD">
            <w:r w:rsidRPr="00DA65C2">
              <w:t>Знакомьтесь: старшая группа «Стрекоза» МДОБУ ЦРР детский сад №3 1 «Ладушки» наш девиз, задачи, состав педагогических кадров, информация о программах, фото- проспект.</w:t>
            </w:r>
          </w:p>
          <w:p w:rsidR="00BD2E41" w:rsidRPr="00DA65C2" w:rsidRDefault="00BD2E41" w:rsidP="00DF15DD"/>
        </w:tc>
      </w:tr>
      <w:tr w:rsidR="00BD2E41" w:rsidRPr="00DA65C2" w:rsidTr="005D1AF8">
        <w:tc>
          <w:tcPr>
            <w:tcW w:w="7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jc w:val="both"/>
              <w:rPr>
                <w:b/>
              </w:rPr>
            </w:pPr>
            <w:r w:rsidRPr="00DA65C2">
              <w:rPr>
                <w:b/>
              </w:rPr>
              <w:t xml:space="preserve">Визитные карты ДОУ </w:t>
            </w:r>
          </w:p>
          <w:p w:rsidR="00BD2E41" w:rsidRPr="00DA65C2" w:rsidRDefault="00BD2E41" w:rsidP="00E275E7">
            <w:pPr>
              <w:jc w:val="both"/>
              <w:rPr>
                <w:b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rPr>
                <w:color w:val="FF0000"/>
              </w:rPr>
            </w:pPr>
            <w:r w:rsidRPr="00DA65C2">
              <w:t>«Наши успехи» (грамоты, дипломы, благодарности), , «Программы и технологии по которым работает ДОУ», «направление работы группы » и др.</w:t>
            </w:r>
          </w:p>
        </w:tc>
      </w:tr>
      <w:tr w:rsidR="00BD2E41" w:rsidRPr="00DA65C2" w:rsidTr="005D1AF8">
        <w:tc>
          <w:tcPr>
            <w:tcW w:w="7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jc w:val="both"/>
              <w:rPr>
                <w:b/>
              </w:rPr>
            </w:pPr>
            <w:r w:rsidRPr="00DA65C2">
              <w:rPr>
                <w:b/>
              </w:rPr>
              <w:t>Публикации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r w:rsidRPr="00DA65C2">
              <w:t>Подготовка материалов по вопросам воспитательно- образовательного процесса в группе.</w:t>
            </w:r>
          </w:p>
        </w:tc>
      </w:tr>
      <w:tr w:rsidR="00BD2E41" w:rsidRPr="00DA65C2" w:rsidTr="005D1AF8">
        <w:trPr>
          <w:trHeight w:val="606"/>
        </w:trPr>
        <w:tc>
          <w:tcPr>
            <w:tcW w:w="7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pPr>
              <w:jc w:val="both"/>
              <w:rPr>
                <w:b/>
              </w:rPr>
            </w:pPr>
            <w:r w:rsidRPr="00DA65C2">
              <w:rPr>
                <w:b/>
              </w:rPr>
              <w:t>Горячая линия</w:t>
            </w:r>
          </w:p>
          <w:p w:rsidR="00BD2E41" w:rsidRPr="00DA65C2" w:rsidRDefault="00BD2E41" w:rsidP="00E275E7">
            <w:pPr>
              <w:jc w:val="both"/>
              <w:rPr>
                <w:b/>
              </w:rPr>
            </w:pP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41" w:rsidRPr="00DA65C2" w:rsidRDefault="00BD2E41" w:rsidP="00E275E7">
            <w:r w:rsidRPr="00DA65C2">
              <w:t>Консультации по телефону.</w:t>
            </w:r>
          </w:p>
        </w:tc>
      </w:tr>
    </w:tbl>
    <w:p w:rsidR="00BD2E41" w:rsidRDefault="00BD2E41" w:rsidP="00DF15DD">
      <w:pPr>
        <w:spacing w:line="240" w:lineRule="auto"/>
        <w:rPr>
          <w:sz w:val="28"/>
          <w:szCs w:val="28"/>
        </w:rPr>
      </w:pP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Содержание направлений работы с семьей по образовательным областям:</w:t>
      </w:r>
    </w:p>
    <w:p w:rsidR="00BD2E41" w:rsidRPr="00DF15DD" w:rsidRDefault="00BD2E41" w:rsidP="00DF15DD">
      <w:pPr>
        <w:spacing w:line="240" w:lineRule="auto"/>
        <w:rPr>
          <w:b/>
          <w:sz w:val="24"/>
          <w:szCs w:val="24"/>
        </w:rPr>
      </w:pPr>
      <w:r w:rsidRPr="00DF15DD">
        <w:rPr>
          <w:b/>
          <w:sz w:val="24"/>
          <w:szCs w:val="24"/>
        </w:rPr>
        <w:t>«Физическое развитие»: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информирование родителей о факторах, влияющих на физическое здоровье ребенка (спокойное общение, пи</w:t>
      </w:r>
      <w:r>
        <w:rPr>
          <w:sz w:val="24"/>
          <w:szCs w:val="24"/>
        </w:rPr>
        <w:t>тание,   закаливание, движение);</w:t>
      </w:r>
      <w:r w:rsidRPr="00DF15DD">
        <w:rPr>
          <w:sz w:val="24"/>
          <w:szCs w:val="24"/>
        </w:rPr>
        <w:t xml:space="preserve"> 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привлечение родителей к участию в совместных с детьми физкультурных праздниках и других мероприятиях).</w:t>
      </w:r>
    </w:p>
    <w:p w:rsidR="00BD2E41" w:rsidRPr="00DF15DD" w:rsidRDefault="00BD2E41" w:rsidP="00DF15DD">
      <w:pPr>
        <w:spacing w:line="240" w:lineRule="auto"/>
        <w:rPr>
          <w:b/>
          <w:sz w:val="24"/>
          <w:szCs w:val="24"/>
        </w:rPr>
      </w:pPr>
      <w:r w:rsidRPr="00DF15DD">
        <w:rPr>
          <w:b/>
          <w:sz w:val="24"/>
          <w:szCs w:val="24"/>
        </w:rPr>
        <w:t>«Социа</w:t>
      </w:r>
      <w:r>
        <w:rPr>
          <w:b/>
          <w:sz w:val="24"/>
          <w:szCs w:val="24"/>
        </w:rPr>
        <w:t>льно-коммуникативное развитие»</w:t>
      </w:r>
      <w:r w:rsidRPr="00DF15DD">
        <w:rPr>
          <w:b/>
          <w:sz w:val="24"/>
          <w:szCs w:val="24"/>
        </w:rPr>
        <w:t>: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</w:t>
      </w:r>
      <w:r>
        <w:rPr>
          <w:sz w:val="24"/>
          <w:szCs w:val="24"/>
        </w:rPr>
        <w:t>ма) и способами поведения в них;</w:t>
      </w:r>
      <w:r w:rsidRPr="00DF15DD">
        <w:rPr>
          <w:sz w:val="24"/>
          <w:szCs w:val="24"/>
        </w:rPr>
        <w:t xml:space="preserve"> 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</w:t>
      </w:r>
      <w:r>
        <w:rPr>
          <w:sz w:val="24"/>
          <w:szCs w:val="24"/>
        </w:rPr>
        <w:t>, усвоение гендерного поведения;</w:t>
      </w:r>
      <w:r w:rsidRPr="00DF15DD">
        <w:rPr>
          <w:sz w:val="24"/>
          <w:szCs w:val="24"/>
        </w:rPr>
        <w:t xml:space="preserve"> 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изучить традиции трудового воспитания в семьях воспитанников.</w:t>
      </w:r>
    </w:p>
    <w:p w:rsidR="00BD2E41" w:rsidRPr="00DF15DD" w:rsidRDefault="00BD2E41" w:rsidP="00DF15DD">
      <w:pPr>
        <w:spacing w:line="240" w:lineRule="auto"/>
        <w:rPr>
          <w:b/>
          <w:sz w:val="24"/>
          <w:szCs w:val="24"/>
        </w:rPr>
      </w:pPr>
      <w:r w:rsidRPr="00DF15DD">
        <w:rPr>
          <w:b/>
          <w:sz w:val="24"/>
          <w:szCs w:val="24"/>
        </w:rPr>
        <w:t>«Речевое развитие»: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развивать у родителей навыки общения, используя семейные ассам</w:t>
      </w:r>
      <w:r>
        <w:rPr>
          <w:sz w:val="24"/>
          <w:szCs w:val="24"/>
        </w:rPr>
        <w:t>блеи, коммуникативные тренинги;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 xml:space="preserve">- доказывать родителям ценность домашнего чтения. </w:t>
      </w:r>
    </w:p>
    <w:p w:rsidR="00BD2E41" w:rsidRPr="00DF15DD" w:rsidRDefault="00BD2E41" w:rsidP="00DF15DD">
      <w:pPr>
        <w:spacing w:line="240" w:lineRule="auto"/>
        <w:rPr>
          <w:b/>
          <w:sz w:val="24"/>
          <w:szCs w:val="24"/>
        </w:rPr>
      </w:pPr>
      <w:r w:rsidRPr="00DF15DD">
        <w:rPr>
          <w:b/>
          <w:sz w:val="24"/>
          <w:szCs w:val="24"/>
        </w:rPr>
        <w:t>«Познавательное развитие»: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сверстниками.</w:t>
      </w:r>
    </w:p>
    <w:p w:rsidR="00BD2E41" w:rsidRPr="00DF15DD" w:rsidRDefault="00BD2E41" w:rsidP="00DF15DD">
      <w:pPr>
        <w:spacing w:line="240" w:lineRule="auto"/>
        <w:rPr>
          <w:b/>
          <w:sz w:val="24"/>
          <w:szCs w:val="24"/>
        </w:rPr>
      </w:pPr>
      <w:r w:rsidRPr="00DF15DD">
        <w:rPr>
          <w:b/>
          <w:sz w:val="24"/>
          <w:szCs w:val="24"/>
        </w:rPr>
        <w:t xml:space="preserve">«Художественно-эстетическое развитие» 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>- поддержать стремление родителей развивать художественную деятельнос</w:t>
      </w:r>
      <w:r>
        <w:rPr>
          <w:sz w:val="24"/>
          <w:szCs w:val="24"/>
        </w:rPr>
        <w:t>ть детей в детском саду и дома;</w:t>
      </w:r>
    </w:p>
    <w:p w:rsidR="00BD2E41" w:rsidRPr="00DF15DD" w:rsidRDefault="00BD2E41" w:rsidP="00DF15DD">
      <w:pPr>
        <w:spacing w:line="240" w:lineRule="auto"/>
        <w:rPr>
          <w:sz w:val="24"/>
          <w:szCs w:val="24"/>
        </w:rPr>
      </w:pPr>
      <w:r w:rsidRPr="00DF15DD">
        <w:rPr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BD2E41" w:rsidRPr="00DF15DD" w:rsidRDefault="00BD2E41" w:rsidP="0043245F">
      <w:pPr>
        <w:rPr>
          <w:sz w:val="24"/>
          <w:szCs w:val="24"/>
        </w:rPr>
        <w:sectPr w:rsidR="00BD2E41" w:rsidRPr="00DF15DD" w:rsidSect="00AD3E91">
          <w:pgSz w:w="16838" w:h="11906" w:orient="landscape"/>
          <w:pgMar w:top="899" w:right="851" w:bottom="170" w:left="1701" w:header="573" w:footer="851" w:gutter="0"/>
          <w:cols w:space="720"/>
          <w:docGrid w:linePitch="326"/>
        </w:sectPr>
      </w:pPr>
      <w:r w:rsidRPr="00AF73A3">
        <w:rPr>
          <w:b/>
          <w:sz w:val="24"/>
          <w:szCs w:val="24"/>
        </w:rPr>
        <w:t>«Перспективный план работы с родителями в старшей группе»</w:t>
      </w:r>
      <w:r w:rsidRPr="00DF15D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F15DD">
        <w:rPr>
          <w:sz w:val="24"/>
          <w:szCs w:val="24"/>
        </w:rPr>
        <w:t>приложение №</w:t>
      </w:r>
      <w:r>
        <w:rPr>
          <w:sz w:val="24"/>
          <w:szCs w:val="24"/>
        </w:rPr>
        <w:t>5).</w:t>
      </w:r>
    </w:p>
    <w:p w:rsidR="00BD2E41" w:rsidRPr="0087284F" w:rsidRDefault="00BD2E41" w:rsidP="0087284F">
      <w:pPr>
        <w:pStyle w:val="ListParagraph"/>
        <w:widowControl w:val="0"/>
        <w:numPr>
          <w:ilvl w:val="0"/>
          <w:numId w:val="46"/>
        </w:numPr>
        <w:tabs>
          <w:tab w:val="left" w:pos="-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7284F">
        <w:rPr>
          <w:rFonts w:ascii="Times New Roman" w:hAnsi="Times New Roman"/>
          <w:b/>
          <w:sz w:val="28"/>
          <w:szCs w:val="28"/>
        </w:rPr>
        <w:t>ПРОГРАММНО-МЕТОДИЧЕСКОЕ ОБЕСПЕЧЕНИЕ ОБРАЗОВАТЕЛЬНОГО ПРОЦЕССА</w:t>
      </w:r>
    </w:p>
    <w:p w:rsidR="00BD2E41" w:rsidRPr="005D6847" w:rsidRDefault="00BD2E41" w:rsidP="006A6FD6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BD2E41" w:rsidRPr="006A6FD6" w:rsidRDefault="00BD2E41" w:rsidP="006A6FD6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1.</w:t>
      </w:r>
      <w:r w:rsidRPr="006A6FD6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6A6FD6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6A6FD6">
        <w:rPr>
          <w:rFonts w:ascii="Times New Roman" w:hAnsi="Times New Roman"/>
          <w:sz w:val="24"/>
          <w:szCs w:val="24"/>
          <w:lang w:eastAsia="ar-SA"/>
        </w:rPr>
        <w:t>/Под редакцией Н. Е. Вераксы, Т. С.</w:t>
      </w:r>
      <w:r w:rsidRPr="006A6FD6">
        <w:rPr>
          <w:rFonts w:ascii="Times New Roman" w:hAnsi="Times New Roman"/>
          <w:bCs/>
          <w:sz w:val="24"/>
          <w:szCs w:val="24"/>
          <w:lang w:eastAsia="ar-SA"/>
        </w:rPr>
        <w:t>Комаровой,</w:t>
      </w:r>
      <w:r w:rsidRPr="006A6FD6">
        <w:rPr>
          <w:rFonts w:ascii="Times New Roman" w:hAnsi="Times New Roman"/>
          <w:sz w:val="24"/>
          <w:szCs w:val="24"/>
          <w:lang w:eastAsia="ar-SA"/>
        </w:rPr>
        <w:t>М. А. Васильевой. – 2-е изд., испр. и доп. -  М.: МОЗАИКА-СИНТЕЗ, 2014. - 336 с.</w:t>
      </w:r>
    </w:p>
    <w:p w:rsidR="00BD2E41" w:rsidRPr="006A6FD6" w:rsidRDefault="00BD2E41" w:rsidP="006A6FD6">
      <w:pPr>
        <w:widowControl w:val="0"/>
        <w:tabs>
          <w:tab w:val="left" w:pos="-142"/>
          <w:tab w:val="num" w:pos="644"/>
        </w:tabs>
        <w:suppressAutoHyphens/>
        <w:spacing w:after="0" w:line="240" w:lineRule="auto"/>
        <w:ind w:right="-59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 w:rsidRPr="006A6FD6">
        <w:rPr>
          <w:rFonts w:ascii="Times New Roman" w:hAnsi="Times New Roman"/>
          <w:sz w:val="24"/>
          <w:szCs w:val="24"/>
          <w:lang w:eastAsia="ar-SA"/>
        </w:rPr>
        <w:t xml:space="preserve">Примерное комплексно-тематическое планирование по программе «От рождения до школы» под редакцией Н.Е. Вераксы, М.А. Васильевой, Т.С. Комаровой. Старшая группа / </w:t>
      </w:r>
      <w:r>
        <w:rPr>
          <w:rFonts w:ascii="Times New Roman" w:hAnsi="Times New Roman"/>
          <w:sz w:val="24"/>
          <w:szCs w:val="24"/>
          <w:lang w:eastAsia="ar-SA"/>
        </w:rPr>
        <w:t>В.В. Гербова, Н.Ф.Губанова, О.В. Дыбина и др. – М.; Мозаика-Синтез, 2016.- 176 с.</w:t>
      </w:r>
    </w:p>
    <w:p w:rsidR="00BD2E41" w:rsidRDefault="00BD2E41" w:rsidP="0087284F">
      <w:pPr>
        <w:widowControl w:val="0"/>
        <w:tabs>
          <w:tab w:val="left" w:pos="-142"/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87284F">
        <w:rPr>
          <w:rFonts w:ascii="Times New Roman" w:hAnsi="Times New Roman"/>
          <w:sz w:val="24"/>
          <w:szCs w:val="24"/>
          <w:lang w:eastAsia="ar-SA"/>
        </w:rPr>
        <w:t>3. Голицына Н.С. Перспективное планирование в детском саду: старшая группа.</w:t>
      </w:r>
    </w:p>
    <w:p w:rsidR="00BD2E41" w:rsidRPr="0087284F" w:rsidRDefault="00BD2E41" w:rsidP="0087284F">
      <w:pPr>
        <w:widowControl w:val="0"/>
        <w:tabs>
          <w:tab w:val="left" w:pos="-142"/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D2E41" w:rsidRPr="00012026" w:rsidRDefault="00BD2E41" w:rsidP="006A6FD6">
      <w:pPr>
        <w:widowControl w:val="0"/>
        <w:tabs>
          <w:tab w:val="left" w:pos="-142"/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2026">
        <w:rPr>
          <w:rFonts w:ascii="Times New Roman" w:hAnsi="Times New Roman"/>
          <w:b/>
          <w:sz w:val="28"/>
          <w:szCs w:val="28"/>
        </w:rPr>
        <w:t xml:space="preserve"> «Познавательное развитие»</w:t>
      </w:r>
    </w:p>
    <w:p w:rsidR="00BD2E41" w:rsidRPr="005D6847" w:rsidRDefault="00BD2E41" w:rsidP="002D4593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Помораева И.А., Позина В.А. Формирование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элементарны</w:t>
      </w:r>
      <w:r>
        <w:rPr>
          <w:rFonts w:ascii="Times New Roman" w:hAnsi="Times New Roman"/>
          <w:sz w:val="24"/>
          <w:szCs w:val="24"/>
          <w:lang w:eastAsia="ar-SA"/>
        </w:rPr>
        <w:t xml:space="preserve">х математических представлений: 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старшая  группа. – М.: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Мозаика-Синтез, 2016.- 80 с.</w:t>
      </w:r>
    </w:p>
    <w:p w:rsidR="00BD2E41" w:rsidRPr="005D6847" w:rsidRDefault="00BD2E41" w:rsidP="002D4593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Организация деятельности детей на прогулке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/</w:t>
      </w:r>
      <w:r>
        <w:rPr>
          <w:rFonts w:ascii="Times New Roman" w:hAnsi="Times New Roman"/>
          <w:sz w:val="24"/>
          <w:szCs w:val="24"/>
          <w:lang w:eastAsia="ar-SA"/>
        </w:rPr>
        <w:t>Т.Г</w:t>
      </w:r>
      <w:r w:rsidRPr="005D6847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Кобзева, Г.С.Александрова, И.А.Холодова.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eastAsia="ar-SA"/>
        </w:rPr>
        <w:t>Изд. 3-е – Волгоград : Учитель, 2016.- 287 с.</w:t>
      </w:r>
    </w:p>
    <w:p w:rsidR="00BD2E41" w:rsidRPr="005D6847" w:rsidRDefault="00BD2E41" w:rsidP="00AD5034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Дыбина О. В</w:t>
      </w:r>
      <w:r w:rsidRPr="005D68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Ознакомление с п</w:t>
      </w:r>
      <w:r w:rsidRPr="005D6847">
        <w:rPr>
          <w:rFonts w:ascii="Times New Roman" w:hAnsi="Times New Roman"/>
          <w:sz w:val="24"/>
          <w:szCs w:val="24"/>
        </w:rPr>
        <w:t>редметный</w:t>
      </w:r>
      <w:r>
        <w:rPr>
          <w:rFonts w:ascii="Times New Roman" w:hAnsi="Times New Roman"/>
          <w:sz w:val="24"/>
          <w:szCs w:val="24"/>
        </w:rPr>
        <w:t xml:space="preserve"> и социальным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окружением</w:t>
      </w:r>
      <w:r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старшая  группа. – М.: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Мозаика-Синтез, 2016.- 80 с.</w:t>
      </w:r>
    </w:p>
    <w:p w:rsidR="00BD2E41" w:rsidRPr="005D6847" w:rsidRDefault="00BD2E41" w:rsidP="001C4B28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D6847">
        <w:rPr>
          <w:rFonts w:ascii="Times New Roman" w:hAnsi="Times New Roman"/>
          <w:sz w:val="24"/>
          <w:szCs w:val="24"/>
        </w:rPr>
        <w:t>Соломенникова О. А</w:t>
      </w:r>
      <w:r>
        <w:rPr>
          <w:rFonts w:ascii="Times New Roman" w:hAnsi="Times New Roman"/>
          <w:sz w:val="24"/>
          <w:szCs w:val="24"/>
        </w:rPr>
        <w:t xml:space="preserve"> Ознакомление с природой в детском саду: </w:t>
      </w:r>
      <w:r>
        <w:rPr>
          <w:rFonts w:ascii="Times New Roman" w:hAnsi="Times New Roman"/>
          <w:sz w:val="24"/>
          <w:szCs w:val="24"/>
          <w:lang w:eastAsia="ar-SA"/>
        </w:rPr>
        <w:t>старшая  группа. – М.: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Мозаика-Синтез, 2015.- 112 с.</w:t>
      </w:r>
    </w:p>
    <w:p w:rsidR="00BD2E41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Познавательно-исследовательская деятельность дошкольников. Для занятий с детьми 4-7 лет. Веракса Н.Е., Галимов О.П. ФГОС, 2014 г.</w:t>
      </w:r>
    </w:p>
    <w:p w:rsidR="00BD2E41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М.Д.Маханева «Нравственно - патриотическое воспитание детей старшего дошкольного возраста»</w:t>
      </w:r>
    </w:p>
    <w:p w:rsidR="00BD2E41" w:rsidRPr="005D6847" w:rsidRDefault="00BD2E41" w:rsidP="001C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Авиация. - М.: Мозаика-Синтез, 2005-201</w:t>
      </w:r>
      <w:r>
        <w:rPr>
          <w:rFonts w:ascii="Times New Roman" w:hAnsi="Times New Roman"/>
          <w:sz w:val="24"/>
          <w:szCs w:val="24"/>
        </w:rPr>
        <w:t>0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Автомобильный транспорт. — М.: Мозаика-Синтез, 2005-201</w:t>
      </w:r>
      <w:r>
        <w:rPr>
          <w:rFonts w:ascii="Times New Roman" w:hAnsi="Times New Roman"/>
          <w:sz w:val="24"/>
          <w:szCs w:val="24"/>
        </w:rPr>
        <w:t>4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Бытовая техника. —М.: Мозаика-Синтез, 2005-201</w:t>
      </w:r>
      <w:r>
        <w:rPr>
          <w:rFonts w:ascii="Times New Roman" w:hAnsi="Times New Roman"/>
          <w:sz w:val="24"/>
          <w:szCs w:val="24"/>
        </w:rPr>
        <w:t>4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Водный транспорт. — М.: Мозаика-Синтез, 2005-201</w:t>
      </w:r>
      <w:r>
        <w:rPr>
          <w:rFonts w:ascii="Times New Roman" w:hAnsi="Times New Roman"/>
          <w:sz w:val="24"/>
          <w:szCs w:val="24"/>
        </w:rPr>
        <w:t>4</w:t>
      </w:r>
      <w:r w:rsidRPr="005D6847">
        <w:rPr>
          <w:rFonts w:ascii="Times New Roman" w:hAnsi="Times New Roman"/>
          <w:sz w:val="24"/>
          <w:szCs w:val="24"/>
        </w:rPr>
        <w:t>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Музыкальные инструменты.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Посуда.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Спортивный инвентарь.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BD2E41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День Победы. -М.: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животные. —М.;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Насекомые,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Овощи.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Фрукты.-М.;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Цветы.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BD2E41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Ягоды садовые,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Весна. 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 w:rsidRPr="005D6847">
        <w:rPr>
          <w:rFonts w:ascii="Times New Roman" w:hAnsi="Times New Roman"/>
          <w:sz w:val="24"/>
          <w:szCs w:val="24"/>
        </w:rPr>
        <w:t>Мозаика-Синтез, 2005-2010</w:t>
      </w:r>
      <w:r w:rsidRPr="005D6847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BD2E41" w:rsidRPr="005D6847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41" w:rsidRPr="00012026" w:rsidRDefault="00BD2E41" w:rsidP="001C4B28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012026">
        <w:rPr>
          <w:rFonts w:ascii="Times New Roman" w:hAnsi="Times New Roman"/>
          <w:b/>
          <w:sz w:val="28"/>
          <w:szCs w:val="28"/>
        </w:rPr>
        <w:t>«Речевое развитие»</w:t>
      </w:r>
    </w:p>
    <w:p w:rsidR="00BD2E41" w:rsidRPr="005D6847" w:rsidRDefault="00BD2E41" w:rsidP="0087284F">
      <w:pPr>
        <w:spacing w:after="0" w:line="240" w:lineRule="auto"/>
        <w:ind w:right="243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Программа  по развитию речи в детском саду» О.С.Ушакова,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Арушанова, 2010г. Мозаика-Синтез.</w:t>
      </w:r>
    </w:p>
    <w:p w:rsidR="00BD2E41" w:rsidRDefault="00BD2E41" w:rsidP="0087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6847">
        <w:rPr>
          <w:rFonts w:ascii="Times New Roman" w:hAnsi="Times New Roman"/>
          <w:sz w:val="24"/>
          <w:szCs w:val="24"/>
        </w:rPr>
        <w:t xml:space="preserve">Гербова В. </w:t>
      </w:r>
      <w:r>
        <w:rPr>
          <w:rFonts w:ascii="Times New Roman" w:hAnsi="Times New Roman"/>
          <w:sz w:val="24"/>
          <w:szCs w:val="24"/>
        </w:rPr>
        <w:t>В. Развитие речи в детском саду: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старшая  группа. – М.: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Мозаика-Синтез, 2016.- 144 с.</w:t>
      </w:r>
    </w:p>
    <w:p w:rsidR="00BD2E41" w:rsidRDefault="00BD2E41" w:rsidP="0087284F">
      <w:pPr>
        <w:pStyle w:val="23"/>
        <w:tabs>
          <w:tab w:val="left" w:pos="1560"/>
        </w:tabs>
        <w:ind w:left="0"/>
        <w:rPr>
          <w:szCs w:val="24"/>
        </w:rPr>
      </w:pPr>
      <w:r w:rsidRPr="0087284F">
        <w:rPr>
          <w:szCs w:val="24"/>
        </w:rPr>
        <w:t>Н.С. Варенцова «Обучение дошкольников Грамоте»</w:t>
      </w:r>
    </w:p>
    <w:p w:rsidR="00BD2E41" w:rsidRPr="0087284F" w:rsidRDefault="00BD2E41" w:rsidP="0087284F">
      <w:pPr>
        <w:pStyle w:val="23"/>
        <w:tabs>
          <w:tab w:val="left" w:pos="1560"/>
        </w:tabs>
        <w:ind w:left="0"/>
        <w:rPr>
          <w:spacing w:val="0"/>
          <w:szCs w:val="24"/>
          <w:u w:val="single"/>
        </w:rPr>
      </w:pPr>
      <w:r>
        <w:rPr>
          <w:szCs w:val="24"/>
        </w:rPr>
        <w:t>Кыласова Л.Е.Развитие речи: конспекты  з</w:t>
      </w:r>
      <w:r w:rsidRPr="005D6847">
        <w:rPr>
          <w:szCs w:val="24"/>
        </w:rPr>
        <w:t>аняти</w:t>
      </w:r>
      <w:r>
        <w:rPr>
          <w:szCs w:val="24"/>
        </w:rPr>
        <w:t>й</w:t>
      </w:r>
      <w:r w:rsidRPr="005D6847">
        <w:rPr>
          <w:szCs w:val="24"/>
        </w:rPr>
        <w:t xml:space="preserve"> </w:t>
      </w:r>
      <w:r>
        <w:rPr>
          <w:szCs w:val="24"/>
        </w:rPr>
        <w:t>с детьми старшего дошкольного возраста.</w:t>
      </w:r>
      <w:r w:rsidRPr="005D6847">
        <w:rPr>
          <w:szCs w:val="24"/>
          <w:lang w:eastAsia="ar-SA"/>
        </w:rPr>
        <w:t xml:space="preserve">– </w:t>
      </w:r>
      <w:r>
        <w:rPr>
          <w:szCs w:val="24"/>
          <w:lang w:eastAsia="ar-SA"/>
        </w:rPr>
        <w:t>Изд. 3-е – Волгоград: Учитель, 2016.- 258 с.</w:t>
      </w:r>
    </w:p>
    <w:p w:rsidR="00BD2E41" w:rsidRPr="005D6847" w:rsidRDefault="00BD2E41" w:rsidP="00872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Гербова В.В. Приобщение детей к художественной литературе. — 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Мозаика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Синтез, 2005.</w:t>
      </w:r>
    </w:p>
    <w:p w:rsidR="00BD2E41" w:rsidRDefault="00BD2E41" w:rsidP="0087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Хрестоматия для старшей группы. </w:t>
      </w:r>
      <w:r w:rsidRPr="005D6847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Юдаева М.В.</w:t>
      </w:r>
      <w:r w:rsidRPr="005D684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Самовар, 2015. – 222 с.</w:t>
      </w:r>
      <w:r w:rsidRPr="005D6847">
        <w:rPr>
          <w:rFonts w:ascii="Times New Roman" w:hAnsi="Times New Roman"/>
          <w:sz w:val="24"/>
          <w:szCs w:val="24"/>
        </w:rPr>
        <w:t xml:space="preserve"> </w:t>
      </w:r>
    </w:p>
    <w:p w:rsidR="00BD2E41" w:rsidRDefault="00BD2E41" w:rsidP="0087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Хрестоматия старшая  группа детского сада. – М., РОСМЭН, 2015. – 192 с.</w:t>
      </w:r>
    </w:p>
    <w:p w:rsidR="00BD2E41" w:rsidRPr="005D6847" w:rsidRDefault="00BD2E41" w:rsidP="008728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41" w:rsidRPr="00012026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2026"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Антонимы. Прилагательные,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М.: Мозаика-Синтез, 2007-2010.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Говори правильно. 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М.: Мозаика-Синтез, 2007-2010.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Множественное число.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М.: Мозаика-Синтез, 2007-2010.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Многозначные слова.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М.: Мозаика-Синтез, 2007-2010.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Один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много.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sz w:val="24"/>
          <w:szCs w:val="24"/>
        </w:rPr>
        <w:t>М.: Мозаика-Синтез, 2007-2010.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BD2E41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BD2E41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41" w:rsidRPr="00012026" w:rsidRDefault="00BD2E41" w:rsidP="00012026">
      <w:pPr>
        <w:widowControl w:val="0"/>
        <w:suppressAutoHyphens/>
        <w:spacing w:after="0" w:line="240" w:lineRule="auto"/>
        <w:ind w:right="243"/>
        <w:rPr>
          <w:rFonts w:ascii="Times New Roman" w:hAnsi="Times New Roman"/>
          <w:b/>
          <w:sz w:val="28"/>
          <w:szCs w:val="28"/>
          <w:lang w:eastAsia="ar-SA"/>
        </w:rPr>
      </w:pPr>
      <w:r w:rsidRPr="00012026">
        <w:rPr>
          <w:rFonts w:ascii="Times New Roman" w:hAnsi="Times New Roman"/>
          <w:b/>
          <w:sz w:val="28"/>
          <w:szCs w:val="28"/>
          <w:lang w:eastAsia="ar-SA"/>
        </w:rPr>
        <w:t>«Социально-коммуникативное развитие»</w:t>
      </w:r>
    </w:p>
    <w:p w:rsidR="00BD2E41" w:rsidRPr="009250F0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BD2E41" w:rsidRPr="009250F0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>Трифонова Е.В. Развитие игровой деятельности 5-7 лет.. — М,: ТЦ Сфера, 2015.-208 с.</w:t>
      </w:r>
    </w:p>
    <w:p w:rsidR="00BD2E41" w:rsidRPr="009250F0" w:rsidRDefault="00BD2E41" w:rsidP="002D459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Ростов н/Д:  издательство «Феникс» 2007г – </w:t>
      </w:r>
    </w:p>
    <w:p w:rsidR="00BD2E41" w:rsidRPr="009250F0" w:rsidRDefault="00BD2E41" w:rsidP="002D45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BD2E41" w:rsidRDefault="00BD2E41" w:rsidP="009250F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>Губанова Н.Ф. «Развитие игровой деятельности»Э.Я.Степанкова «Сборник подвижных игр» для детей 2-7 лет</w:t>
      </w:r>
    </w:p>
    <w:p w:rsidR="00BD2E41" w:rsidRPr="009250F0" w:rsidRDefault="00BD2E41" w:rsidP="009250F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>Л.В. Куцаковой «Трудовое воспитание в детском саду»</w:t>
      </w:r>
    </w:p>
    <w:p w:rsidR="00BD2E41" w:rsidRPr="009250F0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>Безопасность – Н. Н. Авдеева, О. Л. Князева, Р. Б. Стеркина, С-Пб «Детство –Пресс.2007г.</w:t>
      </w:r>
    </w:p>
    <w:p w:rsidR="00BD2E41" w:rsidRPr="009250F0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0F0">
        <w:rPr>
          <w:rFonts w:ascii="Times New Roman" w:hAnsi="Times New Roman"/>
          <w:sz w:val="24"/>
          <w:szCs w:val="24"/>
        </w:rPr>
        <w:t>Т.А. Шорыгина Безопасность для малышей –М. Книголюб 2007г.</w:t>
      </w:r>
    </w:p>
    <w:p w:rsidR="00BD2E41" w:rsidRPr="005D6847" w:rsidRDefault="00BD2E41" w:rsidP="002D45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E41" w:rsidRPr="00012026" w:rsidRDefault="00BD2E41" w:rsidP="00012026">
      <w:pPr>
        <w:spacing w:after="0" w:line="240" w:lineRule="auto"/>
        <w:ind w:left="60"/>
        <w:rPr>
          <w:rFonts w:ascii="Times New Roman" w:hAnsi="Times New Roman"/>
          <w:b/>
          <w:sz w:val="28"/>
          <w:szCs w:val="28"/>
        </w:rPr>
      </w:pPr>
      <w:r w:rsidRPr="00012026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BD2E41" w:rsidRPr="005D6847" w:rsidRDefault="00BD2E41" w:rsidP="002D4593">
      <w:pPr>
        <w:spacing w:after="0" w:line="240" w:lineRule="auto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Комарова Т. С. </w:t>
      </w:r>
      <w:r>
        <w:rPr>
          <w:rFonts w:ascii="Times New Roman" w:hAnsi="Times New Roman"/>
          <w:sz w:val="24"/>
          <w:szCs w:val="24"/>
        </w:rPr>
        <w:t>И</w:t>
      </w:r>
      <w:r w:rsidRPr="005D6847">
        <w:rPr>
          <w:rFonts w:ascii="Times New Roman" w:hAnsi="Times New Roman"/>
          <w:sz w:val="24"/>
          <w:szCs w:val="24"/>
        </w:rPr>
        <w:t>зобразительной деятельности в детско</w:t>
      </w:r>
      <w:r>
        <w:rPr>
          <w:rFonts w:ascii="Times New Roman" w:hAnsi="Times New Roman"/>
          <w:sz w:val="24"/>
          <w:szCs w:val="24"/>
        </w:rPr>
        <w:t>м</w:t>
      </w:r>
      <w:r w:rsidRPr="005D6847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у.</w:t>
      </w:r>
      <w:r w:rsidRPr="00012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Старшей</w:t>
      </w:r>
      <w:r w:rsidRPr="005D6847">
        <w:rPr>
          <w:rFonts w:ascii="Times New Roman" w:hAnsi="Times New Roman"/>
          <w:sz w:val="24"/>
          <w:szCs w:val="24"/>
        </w:rPr>
        <w:t xml:space="preserve"> группе.</w:t>
      </w:r>
      <w:r>
        <w:rPr>
          <w:rFonts w:ascii="Times New Roman" w:hAnsi="Times New Roman"/>
          <w:sz w:val="24"/>
          <w:szCs w:val="24"/>
        </w:rPr>
        <w:t>— М.: Мозаика-Синтез, 2016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-128 с.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— М.: Мозаика-Синтез, 2010.</w:t>
      </w:r>
    </w:p>
    <w:p w:rsidR="00BD2E41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Куцакова Л. В. </w:t>
      </w:r>
      <w:r>
        <w:rPr>
          <w:rFonts w:ascii="Times New Roman" w:hAnsi="Times New Roman"/>
          <w:sz w:val="24"/>
          <w:szCs w:val="24"/>
        </w:rPr>
        <w:t>К</w:t>
      </w:r>
      <w:r w:rsidRPr="005D6847">
        <w:rPr>
          <w:rFonts w:ascii="Times New Roman" w:hAnsi="Times New Roman"/>
          <w:sz w:val="24"/>
          <w:szCs w:val="24"/>
        </w:rPr>
        <w:t>онструирова</w:t>
      </w:r>
      <w:r>
        <w:rPr>
          <w:rFonts w:ascii="Times New Roman" w:hAnsi="Times New Roman"/>
          <w:sz w:val="24"/>
          <w:szCs w:val="24"/>
        </w:rPr>
        <w:t>нию из строительного материала: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старшая</w:t>
      </w:r>
      <w:r w:rsidRPr="005D6847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  <w:r w:rsidRPr="005D6847">
        <w:rPr>
          <w:rFonts w:ascii="Times New Roman" w:hAnsi="Times New Roman"/>
          <w:sz w:val="24"/>
          <w:szCs w:val="24"/>
        </w:rPr>
        <w:t>—М.: Мозаика-Синтез, 20</w:t>
      </w:r>
      <w:r>
        <w:rPr>
          <w:rFonts w:ascii="Times New Roman" w:hAnsi="Times New Roman"/>
          <w:sz w:val="24"/>
          <w:szCs w:val="24"/>
        </w:rPr>
        <w:t>1</w:t>
      </w:r>
      <w:r w:rsidRPr="005D684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.- 64 с.</w:t>
      </w:r>
    </w:p>
    <w:p w:rsidR="00BD2E41" w:rsidRPr="00737DED" w:rsidRDefault="00BD2E41" w:rsidP="00737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DED">
        <w:rPr>
          <w:rFonts w:ascii="Times New Roman" w:hAnsi="Times New Roman"/>
          <w:sz w:val="24"/>
          <w:szCs w:val="24"/>
        </w:rPr>
        <w:t>Кайе</w:t>
      </w:r>
      <w:r>
        <w:rPr>
          <w:rFonts w:ascii="Times New Roman" w:hAnsi="Times New Roman"/>
          <w:sz w:val="24"/>
          <w:szCs w:val="24"/>
        </w:rPr>
        <w:t xml:space="preserve"> В.А. </w:t>
      </w:r>
      <w:r w:rsidRPr="00737DED">
        <w:rPr>
          <w:rFonts w:ascii="Times New Roman" w:hAnsi="Times New Roman"/>
          <w:sz w:val="24"/>
          <w:szCs w:val="24"/>
        </w:rPr>
        <w:t>Конструирование</w:t>
      </w:r>
      <w:r>
        <w:rPr>
          <w:rFonts w:ascii="Times New Roman" w:hAnsi="Times New Roman"/>
          <w:sz w:val="24"/>
          <w:szCs w:val="24"/>
        </w:rPr>
        <w:t xml:space="preserve"> и экспериментирование  с детьми 5-8 лет. - </w:t>
      </w:r>
      <w:r w:rsidRPr="005D6847">
        <w:rPr>
          <w:rFonts w:ascii="Times New Roman" w:hAnsi="Times New Roman"/>
          <w:sz w:val="24"/>
          <w:szCs w:val="24"/>
        </w:rPr>
        <w:t xml:space="preserve">М,: </w:t>
      </w:r>
      <w:r>
        <w:rPr>
          <w:rFonts w:ascii="Times New Roman" w:hAnsi="Times New Roman"/>
          <w:sz w:val="24"/>
          <w:szCs w:val="24"/>
        </w:rPr>
        <w:t>ТЦ Сфера</w:t>
      </w:r>
      <w:r w:rsidRPr="005D684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-128 с.</w:t>
      </w:r>
    </w:p>
    <w:p w:rsidR="00BD2E41" w:rsidRPr="00737DED" w:rsidRDefault="00BD2E41" w:rsidP="00737DED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Колдина Д.Н. Рисование с детьми 5-6 лет. - М.: Мозаика-Синтез, 2015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-112 с</w:t>
      </w:r>
    </w:p>
    <w:p w:rsidR="00BD2E41" w:rsidRPr="00737DED" w:rsidRDefault="00BD2E41" w:rsidP="00737DED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Колдина Д.Н.  </w:t>
      </w:r>
      <w:r w:rsidRPr="00737DED">
        <w:rPr>
          <w:rFonts w:ascii="Times New Roman" w:hAnsi="Times New Roman"/>
          <w:sz w:val="24"/>
          <w:szCs w:val="24"/>
        </w:rPr>
        <w:t>Аппликация с детьми</w:t>
      </w:r>
      <w:r>
        <w:rPr>
          <w:rFonts w:ascii="Times New Roman" w:hAnsi="Times New Roman"/>
          <w:sz w:val="24"/>
          <w:szCs w:val="24"/>
        </w:rPr>
        <w:t xml:space="preserve"> 5-6 лет. - М.: Мозаика-Синтез, 2015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-64 с</w:t>
      </w:r>
    </w:p>
    <w:p w:rsidR="00BD2E41" w:rsidRPr="00737DED" w:rsidRDefault="00BD2E41" w:rsidP="00737DE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Мамаева О.А. </w:t>
      </w:r>
      <w:r w:rsidRPr="00737DED">
        <w:rPr>
          <w:rFonts w:ascii="Times New Roman" w:hAnsi="Times New Roman"/>
          <w:sz w:val="24"/>
          <w:szCs w:val="24"/>
        </w:rPr>
        <w:t>Мастерим с детьми</w:t>
      </w:r>
      <w:r>
        <w:rPr>
          <w:rFonts w:ascii="Times New Roman" w:hAnsi="Times New Roman"/>
          <w:sz w:val="24"/>
          <w:szCs w:val="24"/>
        </w:rPr>
        <w:t xml:space="preserve"> 5-6 лет.</w:t>
      </w:r>
      <w:r w:rsidRPr="00737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М.: Мозаика-Синтез, 2015</w:t>
      </w:r>
      <w:r w:rsidRPr="005D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- 80 с</w:t>
      </w:r>
    </w:p>
    <w:p w:rsidR="00BD2E41" w:rsidRPr="005D6847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6847"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Филимоновская народная игрушка. —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Городецкая роспись по дереву. — М,: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Каргополь —народная игрушка. —М,: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Хохлома, —М.: Мозаика-Синтез, 2005-2010.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BD2E41" w:rsidRPr="005D6847" w:rsidRDefault="00BD2E41" w:rsidP="002D4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E41" w:rsidRPr="009250F0" w:rsidRDefault="00BD2E41" w:rsidP="009250F0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ar-SA"/>
        </w:rPr>
      </w:pPr>
      <w:r w:rsidRPr="009250F0">
        <w:rPr>
          <w:rFonts w:ascii="Times New Roman" w:hAnsi="Times New Roman"/>
          <w:b/>
          <w:sz w:val="28"/>
          <w:szCs w:val="28"/>
          <w:lang w:eastAsia="ar-SA"/>
        </w:rPr>
        <w:t xml:space="preserve"> «Физическое развитие»</w:t>
      </w:r>
    </w:p>
    <w:p w:rsidR="00BD2E41" w:rsidRPr="005D6847" w:rsidRDefault="00BD2E41" w:rsidP="002D45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Л.И.Пензулаева. Физкультурные  занятия с детьми 2 – 7 лет. Программа и методические рекомендации/ М, Мозаика – Синтез, 2009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Пензулаева Л. И. Физкультурные заняти</w:t>
      </w:r>
      <w:r>
        <w:rPr>
          <w:rFonts w:ascii="Times New Roman" w:hAnsi="Times New Roman"/>
          <w:sz w:val="24"/>
          <w:szCs w:val="24"/>
        </w:rPr>
        <w:t>я в детском саду. Старшая групп</w:t>
      </w:r>
      <w:r w:rsidRPr="005D6847">
        <w:rPr>
          <w:rFonts w:ascii="Times New Roman" w:hAnsi="Times New Roman"/>
          <w:sz w:val="24"/>
          <w:szCs w:val="24"/>
        </w:rPr>
        <w:t>а.-М.: Мозаика-Синтез, 201</w:t>
      </w:r>
      <w:r>
        <w:rPr>
          <w:rFonts w:ascii="Times New Roman" w:hAnsi="Times New Roman"/>
          <w:sz w:val="24"/>
          <w:szCs w:val="24"/>
        </w:rPr>
        <w:t>6.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Степаненкова Э. Я. Методика физического воспитания. — М., 2005.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Степаненкова Э. Я. Методика проведения подвижных игр. — М.: Мозаика-Синтез, 2008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Степаненкова Э. Я. Физическое воспитание в детском саду, —М.: Мозаика-Синтез, 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дошкольников. — М.; Мозаика-Синтез, 2009-2010.</w:t>
      </w:r>
    </w:p>
    <w:p w:rsidR="00BD2E41" w:rsidRPr="005D6847" w:rsidRDefault="00BD2E41" w:rsidP="002D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Кузнецова М.Н., Саулина Т.В. «Здоровый дошкольник: Социально-оздоровительная технология 21 века» , М.; Просвещение, 2009.</w:t>
      </w:r>
    </w:p>
    <w:p w:rsidR="00BD2E41" w:rsidRPr="005D6847" w:rsidRDefault="00BD2E41" w:rsidP="002D4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BD2E41" w:rsidRPr="005D6847" w:rsidRDefault="00BD2E41" w:rsidP="002D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D6847">
        <w:rPr>
          <w:rFonts w:ascii="Times New Roman" w:hAnsi="Times New Roman"/>
          <w:sz w:val="24"/>
          <w:szCs w:val="24"/>
        </w:rPr>
        <w:t>Пензулаева Л. И. Оздоровительная гимнастика для детей 3-7 лет. — М.: Мозаика-Синтез, 2010.</w:t>
      </w:r>
    </w:p>
    <w:p w:rsidR="00BD2E41" w:rsidRDefault="00BD2E41" w:rsidP="0043245F"/>
    <w:sectPr w:rsidR="00BD2E41" w:rsidSect="00AD3E91">
      <w:pgSz w:w="16838" w:h="11906" w:orient="landscape"/>
      <w:pgMar w:top="1276" w:right="851" w:bottom="17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41" w:rsidRDefault="00BD2E41" w:rsidP="007E552E">
      <w:pPr>
        <w:spacing w:after="0" w:line="240" w:lineRule="auto"/>
      </w:pPr>
      <w:r>
        <w:separator/>
      </w:r>
    </w:p>
  </w:endnote>
  <w:endnote w:type="continuationSeparator" w:id="1">
    <w:p w:rsidR="00BD2E41" w:rsidRDefault="00BD2E41" w:rsidP="007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41" w:rsidRDefault="00BD2E4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BD2E41" w:rsidRDefault="00BD2E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41" w:rsidRDefault="00BD2E41" w:rsidP="007E552E">
      <w:pPr>
        <w:spacing w:after="0" w:line="240" w:lineRule="auto"/>
      </w:pPr>
      <w:r>
        <w:separator/>
      </w:r>
    </w:p>
  </w:footnote>
  <w:footnote w:type="continuationSeparator" w:id="1">
    <w:p w:rsidR="00BD2E41" w:rsidRDefault="00BD2E41" w:rsidP="007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62084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9E3A6A"/>
    <w:multiLevelType w:val="hybridMultilevel"/>
    <w:tmpl w:val="8DAEC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84CF4"/>
    <w:multiLevelType w:val="hybridMultilevel"/>
    <w:tmpl w:val="E6E0A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9C19E1"/>
    <w:multiLevelType w:val="hybridMultilevel"/>
    <w:tmpl w:val="9F424554"/>
    <w:lvl w:ilvl="0" w:tplc="9A9AB1A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>
    <w:nsid w:val="1C5F1C89"/>
    <w:multiLevelType w:val="hybridMultilevel"/>
    <w:tmpl w:val="688C4FD2"/>
    <w:lvl w:ilvl="0" w:tplc="F3464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73480"/>
    <w:multiLevelType w:val="hybridMultilevel"/>
    <w:tmpl w:val="9CB8A7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4623B8"/>
    <w:multiLevelType w:val="hybridMultilevel"/>
    <w:tmpl w:val="CA18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64" w:hanging="180"/>
      </w:pPr>
      <w:rPr>
        <w:rFonts w:cs="Times New Roman"/>
      </w:rPr>
    </w:lvl>
  </w:abstractNum>
  <w:abstractNum w:abstractNumId="15">
    <w:nsid w:val="32D13C4A"/>
    <w:multiLevelType w:val="hybridMultilevel"/>
    <w:tmpl w:val="DA1848F6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FA2619"/>
    <w:multiLevelType w:val="hybridMultilevel"/>
    <w:tmpl w:val="AD8209D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301A3"/>
    <w:multiLevelType w:val="hybridMultilevel"/>
    <w:tmpl w:val="39968D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2823253"/>
    <w:multiLevelType w:val="hybridMultilevel"/>
    <w:tmpl w:val="B984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1219F"/>
    <w:multiLevelType w:val="hybridMultilevel"/>
    <w:tmpl w:val="BB0EB72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5993E10"/>
    <w:multiLevelType w:val="hybridMultilevel"/>
    <w:tmpl w:val="9F6ED99E"/>
    <w:lvl w:ilvl="0" w:tplc="98EE8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E61868"/>
    <w:multiLevelType w:val="hybridMultilevel"/>
    <w:tmpl w:val="83DA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B50A0"/>
    <w:multiLevelType w:val="hybridMultilevel"/>
    <w:tmpl w:val="7B8040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C9E05A7"/>
    <w:multiLevelType w:val="hybridMultilevel"/>
    <w:tmpl w:val="1B3C2694"/>
    <w:lvl w:ilvl="0" w:tplc="07081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F00AD8"/>
    <w:multiLevelType w:val="hybridMultilevel"/>
    <w:tmpl w:val="220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7148D"/>
    <w:multiLevelType w:val="hybridMultilevel"/>
    <w:tmpl w:val="19F2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E25A2"/>
    <w:multiLevelType w:val="hybridMultilevel"/>
    <w:tmpl w:val="B142C5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D7A63"/>
    <w:multiLevelType w:val="multilevel"/>
    <w:tmpl w:val="FF0AA9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8">
    <w:nsid w:val="62644F38"/>
    <w:multiLevelType w:val="hybridMultilevel"/>
    <w:tmpl w:val="C62AE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CB45D5"/>
    <w:multiLevelType w:val="hybridMultilevel"/>
    <w:tmpl w:val="3642D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B0346"/>
    <w:multiLevelType w:val="hybridMultilevel"/>
    <w:tmpl w:val="6AC69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A6D42"/>
    <w:multiLevelType w:val="hybridMultilevel"/>
    <w:tmpl w:val="A3F8E9D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6A4112E7"/>
    <w:multiLevelType w:val="hybridMultilevel"/>
    <w:tmpl w:val="9B8AA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A4AA6"/>
    <w:multiLevelType w:val="hybridMultilevel"/>
    <w:tmpl w:val="FCC8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41158"/>
    <w:multiLevelType w:val="hybridMultilevel"/>
    <w:tmpl w:val="007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01FA6"/>
    <w:multiLevelType w:val="hybridMultilevel"/>
    <w:tmpl w:val="D6CE25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32C39"/>
    <w:multiLevelType w:val="hybridMultilevel"/>
    <w:tmpl w:val="B9A21FCE"/>
    <w:lvl w:ilvl="0" w:tplc="02D64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1BB5C96"/>
    <w:multiLevelType w:val="hybridMultilevel"/>
    <w:tmpl w:val="7B20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8B076E"/>
    <w:multiLevelType w:val="hybridMultilevel"/>
    <w:tmpl w:val="6C1E40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42B45"/>
    <w:multiLevelType w:val="hybridMultilevel"/>
    <w:tmpl w:val="3D02F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92BE1"/>
    <w:multiLevelType w:val="multilevel"/>
    <w:tmpl w:val="B1349F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40"/>
  </w:num>
  <w:num w:numId="5">
    <w:abstractNumId w:val="12"/>
  </w:num>
  <w:num w:numId="6">
    <w:abstractNumId w:val="8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10">
    <w:abstractNumId w:val="32"/>
  </w:num>
  <w:num w:numId="11">
    <w:abstractNumId w:val="26"/>
  </w:num>
  <w:num w:numId="12">
    <w:abstractNumId w:val="33"/>
  </w:num>
  <w:num w:numId="13">
    <w:abstractNumId w:val="42"/>
  </w:num>
  <w:num w:numId="14">
    <w:abstractNumId w:val="4"/>
  </w:num>
  <w:num w:numId="15">
    <w:abstractNumId w:val="30"/>
  </w:num>
  <w:num w:numId="16">
    <w:abstractNumId w:val="41"/>
  </w:num>
  <w:num w:numId="17">
    <w:abstractNumId w:val="28"/>
  </w:num>
  <w:num w:numId="18">
    <w:abstractNumId w:val="25"/>
  </w:num>
  <w:num w:numId="19">
    <w:abstractNumId w:val="3"/>
  </w:num>
  <w:num w:numId="20">
    <w:abstractNumId w:val="34"/>
  </w:num>
  <w:num w:numId="21">
    <w:abstractNumId w:val="5"/>
  </w:num>
  <w:num w:numId="22">
    <w:abstractNumId w:val="29"/>
  </w:num>
  <w:num w:numId="23">
    <w:abstractNumId w:val="36"/>
  </w:num>
  <w:num w:numId="24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18"/>
  </w:num>
  <w:num w:numId="27">
    <w:abstractNumId w:val="11"/>
  </w:num>
  <w:num w:numId="28">
    <w:abstractNumId w:val="19"/>
  </w:num>
  <w:num w:numId="29">
    <w:abstractNumId w:val="16"/>
  </w:num>
  <w:num w:numId="30">
    <w:abstractNumId w:val="37"/>
  </w:num>
  <w:num w:numId="31">
    <w:abstractNumId w:val="31"/>
  </w:num>
  <w:num w:numId="32">
    <w:abstractNumId w:val="13"/>
  </w:num>
  <w:num w:numId="33">
    <w:abstractNumId w:val="24"/>
  </w:num>
  <w:num w:numId="34">
    <w:abstractNumId w:val="22"/>
  </w:num>
  <w:num w:numId="35">
    <w:abstractNumId w:val="21"/>
  </w:num>
  <w:num w:numId="36">
    <w:abstractNumId w:val="39"/>
  </w:num>
  <w:num w:numId="37">
    <w:abstractNumId w:val="17"/>
  </w:num>
  <w:num w:numId="38">
    <w:abstractNumId w:val="10"/>
  </w:num>
  <w:num w:numId="39">
    <w:abstractNumId w:val="23"/>
  </w:num>
  <w:num w:numId="40">
    <w:abstractNumId w:val="20"/>
  </w:num>
  <w:num w:numId="41">
    <w:abstractNumId w:val="38"/>
  </w:num>
  <w:num w:numId="42">
    <w:abstractNumId w:val="9"/>
  </w:num>
  <w:num w:numId="43">
    <w:abstractNumId w:val="27"/>
  </w:num>
  <w:num w:numId="44">
    <w:abstractNumId w:val="14"/>
  </w:num>
  <w:num w:numId="45">
    <w:abstractNumId w:val="35"/>
  </w:num>
  <w:num w:numId="46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45F"/>
    <w:rsid w:val="00012026"/>
    <w:rsid w:val="00025E5E"/>
    <w:rsid w:val="00044703"/>
    <w:rsid w:val="00044B6D"/>
    <w:rsid w:val="000562B1"/>
    <w:rsid w:val="00064B9E"/>
    <w:rsid w:val="00080687"/>
    <w:rsid w:val="00093244"/>
    <w:rsid w:val="00093C8D"/>
    <w:rsid w:val="000A488D"/>
    <w:rsid w:val="000B3B77"/>
    <w:rsid w:val="000C6CFC"/>
    <w:rsid w:val="000E05C5"/>
    <w:rsid w:val="000E27FA"/>
    <w:rsid w:val="000F31D6"/>
    <w:rsid w:val="001354D0"/>
    <w:rsid w:val="00141C9E"/>
    <w:rsid w:val="001640C6"/>
    <w:rsid w:val="00174F17"/>
    <w:rsid w:val="0019760A"/>
    <w:rsid w:val="001C327B"/>
    <w:rsid w:val="001C4B28"/>
    <w:rsid w:val="001C7CE3"/>
    <w:rsid w:val="001E2F66"/>
    <w:rsid w:val="002200BE"/>
    <w:rsid w:val="0022695B"/>
    <w:rsid w:val="00236C79"/>
    <w:rsid w:val="00245563"/>
    <w:rsid w:val="00255E62"/>
    <w:rsid w:val="002A7C56"/>
    <w:rsid w:val="002B7077"/>
    <w:rsid w:val="002C0C14"/>
    <w:rsid w:val="002D4593"/>
    <w:rsid w:val="002D45CA"/>
    <w:rsid w:val="002D512C"/>
    <w:rsid w:val="00300585"/>
    <w:rsid w:val="003151B0"/>
    <w:rsid w:val="003374EE"/>
    <w:rsid w:val="003559EC"/>
    <w:rsid w:val="00357688"/>
    <w:rsid w:val="003624B3"/>
    <w:rsid w:val="003844C5"/>
    <w:rsid w:val="00396CE9"/>
    <w:rsid w:val="00396F12"/>
    <w:rsid w:val="003A1612"/>
    <w:rsid w:val="003B042A"/>
    <w:rsid w:val="003B295F"/>
    <w:rsid w:val="003B6170"/>
    <w:rsid w:val="003C1755"/>
    <w:rsid w:val="003D09EF"/>
    <w:rsid w:val="003D76D7"/>
    <w:rsid w:val="00406122"/>
    <w:rsid w:val="00417A1D"/>
    <w:rsid w:val="00430F1C"/>
    <w:rsid w:val="0043245F"/>
    <w:rsid w:val="004648B1"/>
    <w:rsid w:val="00472161"/>
    <w:rsid w:val="00486189"/>
    <w:rsid w:val="004874FC"/>
    <w:rsid w:val="0049145B"/>
    <w:rsid w:val="00491468"/>
    <w:rsid w:val="004A6782"/>
    <w:rsid w:val="004A7115"/>
    <w:rsid w:val="004A72C7"/>
    <w:rsid w:val="004E1D28"/>
    <w:rsid w:val="004E6CF0"/>
    <w:rsid w:val="0050269D"/>
    <w:rsid w:val="00534C17"/>
    <w:rsid w:val="00534EC2"/>
    <w:rsid w:val="00546193"/>
    <w:rsid w:val="005A4D88"/>
    <w:rsid w:val="005B503A"/>
    <w:rsid w:val="005D1AF8"/>
    <w:rsid w:val="005D6847"/>
    <w:rsid w:val="005E1EAA"/>
    <w:rsid w:val="005E4AEE"/>
    <w:rsid w:val="005E58EE"/>
    <w:rsid w:val="005E6525"/>
    <w:rsid w:val="005F7F7C"/>
    <w:rsid w:val="006059BD"/>
    <w:rsid w:val="00624222"/>
    <w:rsid w:val="00640302"/>
    <w:rsid w:val="00650133"/>
    <w:rsid w:val="00686FB5"/>
    <w:rsid w:val="00695857"/>
    <w:rsid w:val="006A6FD6"/>
    <w:rsid w:val="006C44FC"/>
    <w:rsid w:val="006D6641"/>
    <w:rsid w:val="006E58DC"/>
    <w:rsid w:val="00701BD9"/>
    <w:rsid w:val="0073658A"/>
    <w:rsid w:val="00737DED"/>
    <w:rsid w:val="00760627"/>
    <w:rsid w:val="007654E6"/>
    <w:rsid w:val="00774BC6"/>
    <w:rsid w:val="0078772F"/>
    <w:rsid w:val="007932B9"/>
    <w:rsid w:val="007A7119"/>
    <w:rsid w:val="007B79DA"/>
    <w:rsid w:val="007D40E1"/>
    <w:rsid w:val="007E552E"/>
    <w:rsid w:val="008102DA"/>
    <w:rsid w:val="00846030"/>
    <w:rsid w:val="00856554"/>
    <w:rsid w:val="0087284F"/>
    <w:rsid w:val="0087404D"/>
    <w:rsid w:val="0087425F"/>
    <w:rsid w:val="00887D9F"/>
    <w:rsid w:val="008E044B"/>
    <w:rsid w:val="009250F0"/>
    <w:rsid w:val="00954D2B"/>
    <w:rsid w:val="009900E1"/>
    <w:rsid w:val="0099378B"/>
    <w:rsid w:val="00996903"/>
    <w:rsid w:val="00997496"/>
    <w:rsid w:val="00A04DF6"/>
    <w:rsid w:val="00A10611"/>
    <w:rsid w:val="00A15791"/>
    <w:rsid w:val="00A15F1E"/>
    <w:rsid w:val="00A24071"/>
    <w:rsid w:val="00A46EB9"/>
    <w:rsid w:val="00A5759D"/>
    <w:rsid w:val="00A66D12"/>
    <w:rsid w:val="00AA2563"/>
    <w:rsid w:val="00AB6D9F"/>
    <w:rsid w:val="00AC4852"/>
    <w:rsid w:val="00AD3E91"/>
    <w:rsid w:val="00AD5034"/>
    <w:rsid w:val="00AD5EF6"/>
    <w:rsid w:val="00AE421D"/>
    <w:rsid w:val="00AE6A93"/>
    <w:rsid w:val="00AF73A3"/>
    <w:rsid w:val="00B05CD2"/>
    <w:rsid w:val="00B32ED3"/>
    <w:rsid w:val="00B333D2"/>
    <w:rsid w:val="00B552CE"/>
    <w:rsid w:val="00B80CF7"/>
    <w:rsid w:val="00BA1585"/>
    <w:rsid w:val="00BA22E1"/>
    <w:rsid w:val="00BA342D"/>
    <w:rsid w:val="00BC200E"/>
    <w:rsid w:val="00BD2E41"/>
    <w:rsid w:val="00BF2800"/>
    <w:rsid w:val="00C800AA"/>
    <w:rsid w:val="00C80354"/>
    <w:rsid w:val="00C90E66"/>
    <w:rsid w:val="00C9454A"/>
    <w:rsid w:val="00CA02F1"/>
    <w:rsid w:val="00CB2D6E"/>
    <w:rsid w:val="00CD37A1"/>
    <w:rsid w:val="00CE243B"/>
    <w:rsid w:val="00D0149D"/>
    <w:rsid w:val="00D65162"/>
    <w:rsid w:val="00D77D72"/>
    <w:rsid w:val="00D90312"/>
    <w:rsid w:val="00D907B3"/>
    <w:rsid w:val="00DA65C2"/>
    <w:rsid w:val="00DF15DD"/>
    <w:rsid w:val="00E15E7C"/>
    <w:rsid w:val="00E275E7"/>
    <w:rsid w:val="00E35B6B"/>
    <w:rsid w:val="00E40499"/>
    <w:rsid w:val="00E506C9"/>
    <w:rsid w:val="00E7035D"/>
    <w:rsid w:val="00EC7EEE"/>
    <w:rsid w:val="00F05365"/>
    <w:rsid w:val="00F10CEC"/>
    <w:rsid w:val="00F34DCE"/>
    <w:rsid w:val="00F44930"/>
    <w:rsid w:val="00F66476"/>
    <w:rsid w:val="00F709D6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E55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324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245F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45F"/>
    <w:rPr>
      <w:rFonts w:ascii="Cambria" w:hAnsi="Cambria" w:cs="Times New Roman"/>
      <w:b/>
      <w:bCs/>
      <w:color w:val="365F91"/>
      <w:kern w:val="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245F"/>
    <w:rPr>
      <w:rFonts w:ascii="Cambria" w:hAnsi="Cambria" w:cs="Times New Roman"/>
      <w:b/>
      <w:bCs/>
      <w:color w:val="4F81BD"/>
      <w:kern w:val="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3245F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245F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customStyle="1" w:styleId="FontStyle202">
    <w:name w:val="Font Style202"/>
    <w:uiPriority w:val="99"/>
    <w:rsid w:val="0043245F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43245F"/>
    <w:rPr>
      <w:rFonts w:ascii="Century Schoolbook" w:hAnsi="Century Schoolbook"/>
      <w:sz w:val="18"/>
    </w:rPr>
  </w:style>
  <w:style w:type="paragraph" w:customStyle="1" w:styleId="Style77">
    <w:name w:val="Style77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23">
    <w:name w:val="Font Style223"/>
    <w:uiPriority w:val="99"/>
    <w:rsid w:val="0043245F"/>
    <w:rPr>
      <w:rFonts w:ascii="Microsoft Sans Serif" w:hAnsi="Microsoft Sans Serif"/>
      <w:b/>
      <w:sz w:val="32"/>
    </w:rPr>
  </w:style>
  <w:style w:type="table" w:styleId="TableGrid">
    <w:name w:val="Table Grid"/>
    <w:basedOn w:val="TableNormal"/>
    <w:uiPriority w:val="99"/>
    <w:rsid w:val="0043245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2">
    <w:name w:val="Font Style292"/>
    <w:uiPriority w:val="99"/>
    <w:rsid w:val="0043245F"/>
    <w:rPr>
      <w:rFonts w:ascii="Century Schoolbook" w:hAnsi="Century Schoolbook"/>
      <w:b/>
      <w:sz w:val="18"/>
    </w:rPr>
  </w:style>
  <w:style w:type="paragraph" w:customStyle="1" w:styleId="Style11">
    <w:name w:val="Style11"/>
    <w:basedOn w:val="Normal"/>
    <w:uiPriority w:val="99"/>
    <w:rsid w:val="0043245F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1"/>
      <w:sz w:val="24"/>
      <w:szCs w:val="24"/>
      <w:lang w:eastAsia="en-US"/>
    </w:rPr>
  </w:style>
  <w:style w:type="paragraph" w:customStyle="1" w:styleId="Style94">
    <w:name w:val="Style94"/>
    <w:basedOn w:val="Normal"/>
    <w:uiPriority w:val="99"/>
    <w:rsid w:val="0043245F"/>
    <w:pPr>
      <w:widowControl w:val="0"/>
      <w:suppressAutoHyphens/>
      <w:autoSpaceDE w:val="0"/>
      <w:spacing w:after="0" w:line="259" w:lineRule="exact"/>
    </w:pPr>
    <w:rPr>
      <w:rFonts w:ascii="Tahoma" w:hAnsi="Tahoma" w:cs="Tahoma"/>
      <w:kern w:val="1"/>
      <w:sz w:val="24"/>
      <w:szCs w:val="24"/>
      <w:lang w:eastAsia="en-US"/>
    </w:rPr>
  </w:style>
  <w:style w:type="character" w:customStyle="1" w:styleId="FontStyle252">
    <w:name w:val="Font Style252"/>
    <w:uiPriority w:val="99"/>
    <w:rsid w:val="0043245F"/>
    <w:rPr>
      <w:rFonts w:ascii="Century Schoolbook" w:hAnsi="Century Schoolbook"/>
      <w:b/>
      <w:sz w:val="14"/>
    </w:rPr>
  </w:style>
  <w:style w:type="character" w:customStyle="1" w:styleId="FontStyle245">
    <w:name w:val="Font Style245"/>
    <w:uiPriority w:val="99"/>
    <w:rsid w:val="0043245F"/>
    <w:rPr>
      <w:rFonts w:ascii="Microsoft Sans Serif" w:hAnsi="Microsoft Sans Serif"/>
      <w:i/>
      <w:spacing w:val="10"/>
      <w:sz w:val="14"/>
    </w:rPr>
  </w:style>
  <w:style w:type="paragraph" w:customStyle="1" w:styleId="Style80">
    <w:name w:val="Style80"/>
    <w:basedOn w:val="Normal"/>
    <w:uiPriority w:val="99"/>
    <w:rsid w:val="0043245F"/>
    <w:pPr>
      <w:widowControl w:val="0"/>
      <w:autoSpaceDE w:val="0"/>
      <w:spacing w:after="0" w:line="240" w:lineRule="auto"/>
    </w:pPr>
    <w:rPr>
      <w:rFonts w:ascii="Tahoma" w:hAnsi="Tahoma" w:cs="Tahoma"/>
      <w:kern w:val="1"/>
      <w:sz w:val="24"/>
      <w:szCs w:val="24"/>
      <w:lang w:eastAsia="ar-SA"/>
    </w:rPr>
  </w:style>
  <w:style w:type="paragraph" w:customStyle="1" w:styleId="1">
    <w:name w:val="Без интервала1"/>
    <w:uiPriority w:val="99"/>
    <w:rsid w:val="0043245F"/>
  </w:style>
  <w:style w:type="character" w:styleId="Strong">
    <w:name w:val="Strong"/>
    <w:basedOn w:val="DefaultParagraphFont"/>
    <w:uiPriority w:val="99"/>
    <w:qFormat/>
    <w:rsid w:val="0043245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3245F"/>
    <w:pPr>
      <w:ind w:left="720"/>
      <w:contextualSpacing/>
    </w:pPr>
    <w:rPr>
      <w:lang w:eastAsia="en-US"/>
    </w:rPr>
  </w:style>
  <w:style w:type="character" w:customStyle="1" w:styleId="c1">
    <w:name w:val="c1"/>
    <w:basedOn w:val="DefaultParagraphFont"/>
    <w:uiPriority w:val="99"/>
    <w:rsid w:val="0043245F"/>
    <w:rPr>
      <w:rFonts w:cs="Times New Roman"/>
    </w:rPr>
  </w:style>
  <w:style w:type="character" w:customStyle="1" w:styleId="c3">
    <w:name w:val="c3"/>
    <w:basedOn w:val="DefaultParagraphFont"/>
    <w:uiPriority w:val="99"/>
    <w:rsid w:val="0043245F"/>
    <w:rPr>
      <w:rFonts w:cs="Times New Roman"/>
    </w:rPr>
  </w:style>
  <w:style w:type="paragraph" w:styleId="NoSpacing">
    <w:name w:val="No Spacing"/>
    <w:link w:val="NoSpacingChar"/>
    <w:uiPriority w:val="99"/>
    <w:qFormat/>
    <w:rsid w:val="0043245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3245F"/>
    <w:rPr>
      <w:rFonts w:cs="Times New Roman"/>
      <w:sz w:val="22"/>
      <w:szCs w:val="22"/>
      <w:lang w:val="ru-RU" w:eastAsia="en-US" w:bidi="ar-SA"/>
    </w:rPr>
  </w:style>
  <w:style w:type="character" w:customStyle="1" w:styleId="FontStyle119">
    <w:name w:val="Font Style119"/>
    <w:uiPriority w:val="99"/>
    <w:rsid w:val="0043245F"/>
    <w:rPr>
      <w:rFonts w:ascii="Century Schoolbook" w:hAnsi="Century Schoolbook"/>
      <w:sz w:val="18"/>
    </w:rPr>
  </w:style>
  <w:style w:type="paragraph" w:styleId="NormalWeb">
    <w:name w:val="Normal (Web)"/>
    <w:basedOn w:val="Normal"/>
    <w:uiPriority w:val="99"/>
    <w:rsid w:val="0043245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тиль"/>
    <w:uiPriority w:val="99"/>
    <w:rsid w:val="004324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uiPriority w:val="99"/>
    <w:rsid w:val="0043245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43245F"/>
    <w:rPr>
      <w:rFonts w:ascii="Times New Roman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rsid w:val="0043245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45F"/>
    <w:rPr>
      <w:rFonts w:ascii="Times New Roman" w:hAnsi="Times New Roman" w:cs="Times New Roman"/>
      <w:kern w:val="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3245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245F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customStyle="1" w:styleId="2">
    <w:name w:val="Основной текст (2)_"/>
    <w:link w:val="21"/>
    <w:uiPriority w:val="99"/>
    <w:locked/>
    <w:rsid w:val="0043245F"/>
    <w:rPr>
      <w:rFonts w:ascii="Times New Roman" w:hAnsi="Times New Roman"/>
      <w:sz w:val="23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43245F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3"/>
      <w:szCs w:val="20"/>
    </w:rPr>
  </w:style>
  <w:style w:type="character" w:customStyle="1" w:styleId="4">
    <w:name w:val="Основной текст (4)_"/>
    <w:link w:val="41"/>
    <w:uiPriority w:val="99"/>
    <w:locked/>
    <w:rsid w:val="0043245F"/>
    <w:rPr>
      <w:rFonts w:ascii="Times New Roman" w:hAnsi="Times New Roman"/>
      <w:i/>
      <w:sz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43245F"/>
    <w:pPr>
      <w:widowControl w:val="0"/>
      <w:shd w:val="clear" w:color="auto" w:fill="FFFFFF"/>
      <w:spacing w:after="0" w:line="278" w:lineRule="exact"/>
      <w:ind w:firstLine="200"/>
    </w:pPr>
    <w:rPr>
      <w:rFonts w:ascii="Times New Roman" w:hAnsi="Times New Roman"/>
      <w:i/>
      <w:sz w:val="21"/>
      <w:szCs w:val="20"/>
    </w:rPr>
  </w:style>
  <w:style w:type="character" w:customStyle="1" w:styleId="411">
    <w:name w:val="Основной текст (4) + 11"/>
    <w:aliases w:val="5 pt55,Не курсив"/>
    <w:uiPriority w:val="99"/>
    <w:rsid w:val="0043245F"/>
    <w:rPr>
      <w:rFonts w:ascii="Times New Roman" w:hAnsi="Times New Roman"/>
      <w:i/>
      <w:sz w:val="23"/>
      <w:u w:val="none"/>
    </w:rPr>
  </w:style>
  <w:style w:type="character" w:customStyle="1" w:styleId="6">
    <w:name w:val="Основной текст (6)_"/>
    <w:link w:val="60"/>
    <w:uiPriority w:val="99"/>
    <w:locked/>
    <w:rsid w:val="0043245F"/>
    <w:rPr>
      <w:rFonts w:ascii="Times New Roman" w:hAnsi="Times New Roman"/>
      <w:i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43245F"/>
    <w:pPr>
      <w:widowControl w:val="0"/>
      <w:shd w:val="clear" w:color="auto" w:fill="FFFFFF"/>
      <w:spacing w:after="0" w:line="274" w:lineRule="exact"/>
      <w:ind w:firstLine="1080"/>
    </w:pPr>
    <w:rPr>
      <w:rFonts w:ascii="Times New Roman" w:hAnsi="Times New Roman"/>
      <w:i/>
      <w:sz w:val="20"/>
      <w:szCs w:val="20"/>
    </w:rPr>
  </w:style>
  <w:style w:type="character" w:customStyle="1" w:styleId="611">
    <w:name w:val="Основной текст (6) + 11"/>
    <w:aliases w:val="5 pt54,Не курсив7"/>
    <w:uiPriority w:val="99"/>
    <w:rsid w:val="0043245F"/>
    <w:rPr>
      <w:rFonts w:ascii="Times New Roman" w:hAnsi="Times New Roman"/>
      <w:i/>
      <w:sz w:val="23"/>
      <w:u w:val="none"/>
    </w:rPr>
  </w:style>
  <w:style w:type="character" w:customStyle="1" w:styleId="211pt">
    <w:name w:val="Основной текст (2) + 11 pt"/>
    <w:aliases w:val="Курсив35"/>
    <w:uiPriority w:val="99"/>
    <w:rsid w:val="0043245F"/>
    <w:rPr>
      <w:rFonts w:ascii="Times New Roman" w:hAnsi="Times New Roman"/>
      <w:i/>
      <w:sz w:val="22"/>
      <w:u w:val="none"/>
    </w:rPr>
  </w:style>
  <w:style w:type="character" w:customStyle="1" w:styleId="210">
    <w:name w:val="Основной текст (2) + 10"/>
    <w:aliases w:val="5 pt53,Полужирный20,Курсив34"/>
    <w:uiPriority w:val="99"/>
    <w:rsid w:val="0043245F"/>
    <w:rPr>
      <w:rFonts w:ascii="Times New Roman" w:hAnsi="Times New Roman"/>
      <w:b/>
      <w:i/>
      <w:sz w:val="21"/>
      <w:u w:val="none"/>
    </w:rPr>
  </w:style>
  <w:style w:type="character" w:customStyle="1" w:styleId="20">
    <w:name w:val="Основной текст (2)"/>
    <w:basedOn w:val="2"/>
    <w:uiPriority w:val="99"/>
    <w:rsid w:val="0043245F"/>
    <w:rPr>
      <w:rFonts w:cs="Times New Roman"/>
      <w:szCs w:val="23"/>
    </w:rPr>
  </w:style>
  <w:style w:type="character" w:customStyle="1" w:styleId="21010">
    <w:name w:val="Основной текст (2) + 1010"/>
    <w:aliases w:val="5 pt52,Курсив33"/>
    <w:uiPriority w:val="99"/>
    <w:rsid w:val="0043245F"/>
    <w:rPr>
      <w:rFonts w:ascii="Times New Roman" w:hAnsi="Times New Roman"/>
      <w:i/>
      <w:sz w:val="21"/>
      <w:u w:val="none"/>
    </w:rPr>
  </w:style>
  <w:style w:type="character" w:customStyle="1" w:styleId="29pt">
    <w:name w:val="Основной текст (2) + 9 pt"/>
    <w:aliases w:val="Интервал 1 pt"/>
    <w:uiPriority w:val="99"/>
    <w:rsid w:val="0043245F"/>
    <w:rPr>
      <w:rFonts w:ascii="Times New Roman" w:hAnsi="Times New Roman"/>
      <w:spacing w:val="20"/>
      <w:sz w:val="18"/>
      <w:u w:val="none"/>
    </w:rPr>
  </w:style>
  <w:style w:type="character" w:customStyle="1" w:styleId="22">
    <w:name w:val="Основной текст (2)2"/>
    <w:basedOn w:val="2"/>
    <w:uiPriority w:val="99"/>
    <w:rsid w:val="0043245F"/>
    <w:rPr>
      <w:rFonts w:cs="Times New Roman"/>
      <w:szCs w:val="23"/>
    </w:rPr>
  </w:style>
  <w:style w:type="character" w:customStyle="1" w:styleId="2109">
    <w:name w:val="Основной текст (2) + 109"/>
    <w:aliases w:val="5 pt47,Полужирный16,Курсив29,Интервал 0 pt,Основной текст + Microsoft Sans Serif,10 pt,Курсив"/>
    <w:uiPriority w:val="99"/>
    <w:rsid w:val="0043245F"/>
    <w:rPr>
      <w:rFonts w:ascii="Times New Roman" w:hAnsi="Times New Roman"/>
      <w:b/>
      <w:i/>
      <w:spacing w:val="10"/>
      <w:sz w:val="21"/>
      <w:u w:val="none"/>
    </w:rPr>
  </w:style>
  <w:style w:type="character" w:customStyle="1" w:styleId="2SimHei">
    <w:name w:val="Основной текст (2) + SimHei"/>
    <w:aliases w:val="13,5 pt46"/>
    <w:uiPriority w:val="99"/>
    <w:rsid w:val="0043245F"/>
    <w:rPr>
      <w:rFonts w:ascii="SimHei" w:eastAsia="SimHei" w:hAnsi="Times New Roman"/>
      <w:sz w:val="27"/>
      <w:u w:val="none"/>
    </w:rPr>
  </w:style>
  <w:style w:type="character" w:customStyle="1" w:styleId="2108">
    <w:name w:val="Основной текст (2) + 108"/>
    <w:aliases w:val="5 pt45,Полужирный15,Курсив27"/>
    <w:uiPriority w:val="99"/>
    <w:rsid w:val="0043245F"/>
    <w:rPr>
      <w:rFonts w:ascii="Times New Roman" w:hAnsi="Times New Roman"/>
      <w:b/>
      <w:i/>
      <w:sz w:val="21"/>
      <w:u w:val="none"/>
    </w:rPr>
  </w:style>
  <w:style w:type="character" w:customStyle="1" w:styleId="2107">
    <w:name w:val="Основной текст (2) + 107"/>
    <w:aliases w:val="5 pt40,Курсив23"/>
    <w:uiPriority w:val="99"/>
    <w:rsid w:val="0043245F"/>
    <w:rPr>
      <w:rFonts w:ascii="Times New Roman" w:hAnsi="Times New Roman"/>
      <w:i/>
      <w:sz w:val="21"/>
      <w:u w:val="none"/>
    </w:rPr>
  </w:style>
  <w:style w:type="character" w:customStyle="1" w:styleId="213">
    <w:name w:val="Основной текст (2) + 13"/>
    <w:aliases w:val="5 pt39,Полужирный14"/>
    <w:uiPriority w:val="99"/>
    <w:rsid w:val="0043245F"/>
    <w:rPr>
      <w:rFonts w:ascii="Times New Roman" w:hAnsi="Times New Roman"/>
      <w:b/>
      <w:sz w:val="27"/>
      <w:u w:val="none"/>
    </w:rPr>
  </w:style>
  <w:style w:type="character" w:customStyle="1" w:styleId="2106">
    <w:name w:val="Основной текст (2) + 106"/>
    <w:aliases w:val="5 pt37,Полужирный13,Курсив21"/>
    <w:uiPriority w:val="99"/>
    <w:rsid w:val="0043245F"/>
    <w:rPr>
      <w:rFonts w:ascii="Times New Roman" w:hAnsi="Times New Roman"/>
      <w:b/>
      <w:i/>
      <w:sz w:val="21"/>
      <w:u w:val="none"/>
    </w:rPr>
  </w:style>
  <w:style w:type="character" w:customStyle="1" w:styleId="29pt2">
    <w:name w:val="Основной текст (2) + 9 pt2"/>
    <w:aliases w:val="Интервал -1 pt3"/>
    <w:uiPriority w:val="99"/>
    <w:rsid w:val="0043245F"/>
    <w:rPr>
      <w:rFonts w:ascii="Times New Roman" w:hAnsi="Times New Roman"/>
      <w:spacing w:val="-20"/>
      <w:sz w:val="18"/>
      <w:u w:val="none"/>
    </w:rPr>
  </w:style>
  <w:style w:type="character" w:customStyle="1" w:styleId="2104">
    <w:name w:val="Основной текст (2) + 104"/>
    <w:aliases w:val="5 pt31,Курсив17,Интервал 0 pt27"/>
    <w:uiPriority w:val="99"/>
    <w:rsid w:val="0043245F"/>
    <w:rPr>
      <w:rFonts w:ascii="Times New Roman" w:hAnsi="Times New Roman"/>
      <w:i/>
      <w:spacing w:val="10"/>
      <w:sz w:val="21"/>
      <w:u w:val="none"/>
    </w:rPr>
  </w:style>
  <w:style w:type="character" w:customStyle="1" w:styleId="29pt1">
    <w:name w:val="Основной текст (2) + 9 pt1"/>
    <w:aliases w:val="Интервал 1 pt5"/>
    <w:uiPriority w:val="99"/>
    <w:rsid w:val="0043245F"/>
    <w:rPr>
      <w:rFonts w:ascii="Times New Roman" w:hAnsi="Times New Roman"/>
      <w:spacing w:val="20"/>
      <w:sz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43245F"/>
    <w:pPr>
      <w:widowControl w:val="0"/>
      <w:suppressAutoHyphens/>
      <w:spacing w:after="0" w:line="240" w:lineRule="auto"/>
    </w:pPr>
    <w:rPr>
      <w:rFonts w:ascii="Tahoma" w:hAnsi="Tahoma" w:cs="Tahoma"/>
      <w:kern w:val="1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45F"/>
    <w:rPr>
      <w:rFonts w:ascii="Tahoma" w:hAnsi="Tahoma" w:cs="Tahoma"/>
      <w:kern w:val="1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rsid w:val="0043245F"/>
    <w:pPr>
      <w:widowControl w:val="0"/>
      <w:tabs>
        <w:tab w:val="right" w:leader="dot" w:pos="9771"/>
      </w:tabs>
      <w:suppressAutoHyphens/>
      <w:spacing w:after="100" w:line="240" w:lineRule="auto"/>
      <w:ind w:left="142"/>
    </w:pPr>
    <w:rPr>
      <w:rFonts w:ascii="Times New Roman" w:hAnsi="Times New Roman"/>
      <w:kern w:val="1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99"/>
    <w:rsid w:val="0043245F"/>
    <w:pPr>
      <w:widowControl w:val="0"/>
      <w:suppressAutoHyphens/>
      <w:spacing w:after="100" w:line="240" w:lineRule="auto"/>
      <w:ind w:left="240"/>
    </w:pPr>
    <w:rPr>
      <w:rFonts w:ascii="Times New Roman" w:hAnsi="Times New Roman"/>
      <w:kern w:val="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3245F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3245F"/>
    <w:pPr>
      <w:widowControl/>
      <w:suppressAutoHyphens w:val="0"/>
      <w:spacing w:line="276" w:lineRule="auto"/>
      <w:outlineLvl w:val="9"/>
    </w:pPr>
    <w:rPr>
      <w:kern w:val="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432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3245F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43245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245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43245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FR1">
    <w:name w:val="FR1"/>
    <w:uiPriority w:val="99"/>
    <w:rsid w:val="0043245F"/>
    <w:pPr>
      <w:widowControl w:val="0"/>
      <w:suppressAutoHyphens/>
      <w:autoSpaceDE w:val="0"/>
      <w:spacing w:line="319" w:lineRule="auto"/>
    </w:pPr>
    <w:rPr>
      <w:rFonts w:ascii="Arial" w:hAnsi="Arial" w:cs="Arial"/>
      <w:sz w:val="18"/>
      <w:szCs w:val="20"/>
      <w:lang w:eastAsia="zh-CN"/>
    </w:rPr>
  </w:style>
  <w:style w:type="paragraph" w:customStyle="1" w:styleId="Style24">
    <w:name w:val="Style24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08">
    <w:name w:val="Font Style208"/>
    <w:basedOn w:val="DefaultParagraphFont"/>
    <w:uiPriority w:val="99"/>
    <w:rsid w:val="0043245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paragraph" w:customStyle="1" w:styleId="11">
    <w:name w:val="Абзац списка1"/>
    <w:basedOn w:val="Normal"/>
    <w:uiPriority w:val="99"/>
    <w:rsid w:val="0043245F"/>
    <w:pPr>
      <w:spacing w:after="0" w:line="240" w:lineRule="auto"/>
      <w:ind w:left="720"/>
      <w:contextualSpacing/>
    </w:pPr>
    <w:rPr>
      <w:rFonts w:ascii="Times New Roman" w:hAnsi="Times New Roman"/>
      <w:spacing w:val="6"/>
      <w:sz w:val="24"/>
      <w:szCs w:val="34"/>
    </w:rPr>
  </w:style>
  <w:style w:type="paragraph" w:customStyle="1" w:styleId="Style52">
    <w:name w:val="Style52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90">
    <w:name w:val="Style90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51">
    <w:name w:val="Font Style251"/>
    <w:uiPriority w:val="99"/>
    <w:rsid w:val="0043245F"/>
    <w:rPr>
      <w:rFonts w:ascii="Microsoft Sans Serif" w:hAnsi="Microsoft Sans Serif"/>
      <w:b/>
      <w:sz w:val="10"/>
    </w:rPr>
  </w:style>
  <w:style w:type="character" w:customStyle="1" w:styleId="FontStyle280">
    <w:name w:val="Font Style280"/>
    <w:uiPriority w:val="99"/>
    <w:rsid w:val="0043245F"/>
    <w:rPr>
      <w:rFonts w:ascii="Century Schoolbook" w:hAnsi="Century Schoolbook"/>
      <w:spacing w:val="-10"/>
      <w:sz w:val="22"/>
    </w:rPr>
  </w:style>
  <w:style w:type="character" w:customStyle="1" w:styleId="FontStyle281">
    <w:name w:val="Font Style281"/>
    <w:uiPriority w:val="99"/>
    <w:rsid w:val="0043245F"/>
    <w:rPr>
      <w:rFonts w:ascii="Century Schoolbook" w:hAnsi="Century Schoolbook"/>
      <w:sz w:val="20"/>
    </w:rPr>
  </w:style>
  <w:style w:type="paragraph" w:customStyle="1" w:styleId="Style2">
    <w:name w:val="Style2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43245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43245F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uiPriority w:val="99"/>
    <w:rsid w:val="0043245F"/>
    <w:rPr>
      <w:rFonts w:ascii="Times New Roman" w:hAnsi="Times New Roman"/>
      <w:color w:val="000000"/>
      <w:sz w:val="18"/>
    </w:rPr>
  </w:style>
  <w:style w:type="paragraph" w:customStyle="1" w:styleId="23">
    <w:name w:val="Абзац списка2"/>
    <w:basedOn w:val="Normal"/>
    <w:uiPriority w:val="99"/>
    <w:rsid w:val="0043245F"/>
    <w:pPr>
      <w:spacing w:after="0" w:line="240" w:lineRule="auto"/>
      <w:ind w:left="720"/>
      <w:contextualSpacing/>
    </w:pPr>
    <w:rPr>
      <w:rFonts w:ascii="Times New Roman" w:hAnsi="Times New Roman"/>
      <w:spacing w:val="6"/>
      <w:sz w:val="24"/>
      <w:szCs w:val="34"/>
    </w:rPr>
  </w:style>
  <w:style w:type="character" w:customStyle="1" w:styleId="apple-converted-space">
    <w:name w:val="apple-converted-space"/>
    <w:basedOn w:val="DefaultParagraphFont"/>
    <w:uiPriority w:val="99"/>
    <w:rsid w:val="0043245F"/>
    <w:rPr>
      <w:rFonts w:cs="Times New Roman"/>
    </w:rPr>
  </w:style>
  <w:style w:type="character" w:customStyle="1" w:styleId="3">
    <w:name w:val="Заголовок №3_"/>
    <w:basedOn w:val="DefaultParagraphFont"/>
    <w:link w:val="30"/>
    <w:uiPriority w:val="99"/>
    <w:locked/>
    <w:rsid w:val="0043245F"/>
    <w:rPr>
      <w:rFonts w:ascii="Lucida Sans Unicode" w:hAnsi="Lucida Sans Unicode" w:cs="Lucida Sans Unicode"/>
      <w:b/>
      <w:bCs/>
      <w:spacing w:val="-20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43245F"/>
    <w:pPr>
      <w:widowControl w:val="0"/>
      <w:shd w:val="clear" w:color="auto" w:fill="FFFFFF"/>
      <w:spacing w:before="240" w:after="0" w:line="259" w:lineRule="exact"/>
      <w:ind w:hanging="240"/>
      <w:jc w:val="both"/>
      <w:outlineLvl w:val="2"/>
    </w:pPr>
    <w:rPr>
      <w:rFonts w:ascii="Lucida Sans Unicode" w:hAnsi="Lucida Sans Unicode" w:cs="Lucida Sans Unicode"/>
      <w:b/>
      <w:bCs/>
      <w:spacing w:val="-20"/>
    </w:rPr>
  </w:style>
  <w:style w:type="character" w:customStyle="1" w:styleId="a0">
    <w:name w:val="Основной текст_"/>
    <w:basedOn w:val="DefaultParagraphFont"/>
    <w:link w:val="12"/>
    <w:uiPriority w:val="99"/>
    <w:locked/>
    <w:rsid w:val="0043245F"/>
    <w:rPr>
      <w:rFonts w:ascii="Constantia" w:hAnsi="Constantia" w:cs="Constantia"/>
      <w:b/>
      <w:bCs/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Normal"/>
    <w:link w:val="a0"/>
    <w:uiPriority w:val="99"/>
    <w:rsid w:val="0043245F"/>
    <w:pPr>
      <w:widowControl w:val="0"/>
      <w:shd w:val="clear" w:color="auto" w:fill="FFFFFF"/>
      <w:spacing w:after="240" w:line="259" w:lineRule="exact"/>
      <w:ind w:hanging="300"/>
      <w:jc w:val="both"/>
    </w:pPr>
    <w:rPr>
      <w:rFonts w:ascii="Constantia" w:hAnsi="Constantia" w:cs="Constantia"/>
      <w:b/>
      <w:bCs/>
      <w:spacing w:val="-2"/>
      <w:sz w:val="18"/>
      <w:szCs w:val="18"/>
    </w:rPr>
  </w:style>
  <w:style w:type="character" w:customStyle="1" w:styleId="LucidaSansUnicode">
    <w:name w:val="Основной текст + Lucida Sans Unicode"/>
    <w:aliases w:val="8,5 pt,Интервал 0 pt6"/>
    <w:basedOn w:val="a0"/>
    <w:uiPriority w:val="99"/>
    <w:rsid w:val="0043245F"/>
    <w:rPr>
      <w:rFonts w:ascii="Lucida Sans Unicode" w:hAnsi="Lucida Sans Unicode" w:cs="Lucida Sans Unicode"/>
      <w:color w:val="000000"/>
      <w:spacing w:val="-17"/>
      <w:w w:val="100"/>
      <w:position w:val="0"/>
      <w:sz w:val="17"/>
      <w:szCs w:val="17"/>
      <w:lang w:val="ru-RU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43245F"/>
    <w:rPr>
      <w:rFonts w:ascii="Constantia" w:hAnsi="Constantia" w:cs="Constantia"/>
      <w:b/>
      <w:bCs/>
      <w:spacing w:val="10"/>
      <w:sz w:val="14"/>
      <w:szCs w:val="14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43245F"/>
    <w:pPr>
      <w:widowControl w:val="0"/>
      <w:shd w:val="clear" w:color="auto" w:fill="FFFFFF"/>
      <w:spacing w:after="300" w:line="240" w:lineRule="atLeast"/>
      <w:ind w:hanging="300"/>
      <w:jc w:val="both"/>
    </w:pPr>
    <w:rPr>
      <w:rFonts w:ascii="Constantia" w:hAnsi="Constantia" w:cs="Constantia"/>
      <w:b/>
      <w:bCs/>
      <w:spacing w:val="10"/>
      <w:sz w:val="14"/>
      <w:szCs w:val="14"/>
    </w:rPr>
  </w:style>
  <w:style w:type="character" w:customStyle="1" w:styleId="3LucidaSansUnicode">
    <w:name w:val="Основной текст (3) + Lucida Sans Unicode"/>
    <w:aliases w:val="82,5 pt3,Интервал 0 pt5"/>
    <w:basedOn w:val="31"/>
    <w:uiPriority w:val="99"/>
    <w:rsid w:val="0043245F"/>
    <w:rPr>
      <w:rFonts w:ascii="Lucida Sans Unicode" w:hAnsi="Lucida Sans Unicode" w:cs="Lucida Sans Unicode"/>
      <w:color w:val="000000"/>
      <w:spacing w:val="-17"/>
      <w:w w:val="100"/>
      <w:position w:val="0"/>
      <w:sz w:val="17"/>
      <w:szCs w:val="17"/>
      <w:lang w:val="ru-RU"/>
    </w:rPr>
  </w:style>
  <w:style w:type="character" w:customStyle="1" w:styleId="3LucidaSansUnicode1">
    <w:name w:val="Основной текст (3) + Lucida Sans Unicode1"/>
    <w:aliases w:val="11 pt,Интервал -1 pt"/>
    <w:basedOn w:val="31"/>
    <w:uiPriority w:val="99"/>
    <w:rsid w:val="0043245F"/>
    <w:rPr>
      <w:rFonts w:ascii="Lucida Sans Unicode" w:hAnsi="Lucida Sans Unicode" w:cs="Lucida Sans Unicode"/>
      <w:color w:val="000000"/>
      <w:spacing w:val="-20"/>
      <w:w w:val="100"/>
      <w:position w:val="0"/>
      <w:sz w:val="22"/>
      <w:szCs w:val="22"/>
      <w:lang w:val="ru-RU"/>
    </w:rPr>
  </w:style>
  <w:style w:type="character" w:customStyle="1" w:styleId="LucidaSansUnicode1">
    <w:name w:val="Основной текст + Lucida Sans Unicode1"/>
    <w:aliases w:val="11 pt1,Интервал -1 pt2"/>
    <w:basedOn w:val="a0"/>
    <w:uiPriority w:val="99"/>
    <w:rsid w:val="0043245F"/>
    <w:rPr>
      <w:rFonts w:ascii="Lucida Sans Unicode" w:hAnsi="Lucida Sans Unicode" w:cs="Lucida Sans Unicode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a1">
    <w:name w:val="Основной текст + Курсив"/>
    <w:aliases w:val="Интервал 0 pt4"/>
    <w:basedOn w:val="a0"/>
    <w:uiPriority w:val="99"/>
    <w:rsid w:val="0043245F"/>
    <w:rPr>
      <w:i/>
      <w:iCs/>
      <w:color w:val="000000"/>
      <w:spacing w:val="0"/>
      <w:w w:val="100"/>
      <w:position w:val="0"/>
      <w:u w:val="none"/>
    </w:rPr>
  </w:style>
  <w:style w:type="character" w:customStyle="1" w:styleId="Calibri">
    <w:name w:val="Основной текст + Calibri"/>
    <w:aliases w:val="10 pt1,Интервал 0 pt3"/>
    <w:basedOn w:val="a0"/>
    <w:uiPriority w:val="99"/>
    <w:rsid w:val="0043245F"/>
    <w:rPr>
      <w:rFonts w:ascii="Calibri" w:hAnsi="Calibri" w:cs="Calibri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43245F"/>
    <w:rPr>
      <w:rFonts w:ascii="Lucida Sans Unicode" w:hAnsi="Lucida Sans Unicode" w:cs="Lucida Sans Unicode"/>
      <w:b/>
      <w:bCs/>
      <w:spacing w:val="-20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43245F"/>
    <w:pPr>
      <w:widowControl w:val="0"/>
      <w:shd w:val="clear" w:color="auto" w:fill="FFFFFF"/>
      <w:spacing w:before="240" w:after="0" w:line="259" w:lineRule="exact"/>
      <w:jc w:val="both"/>
    </w:pPr>
    <w:rPr>
      <w:rFonts w:ascii="Lucida Sans Unicode" w:hAnsi="Lucida Sans Unicode" w:cs="Lucida Sans Unicode"/>
      <w:b/>
      <w:bCs/>
      <w:spacing w:val="-20"/>
    </w:rPr>
  </w:style>
  <w:style w:type="character" w:customStyle="1" w:styleId="Constantia">
    <w:name w:val="Основной текст + Constantia"/>
    <w:aliases w:val="10,5 pt2,Интервал 0 pt2"/>
    <w:basedOn w:val="a0"/>
    <w:uiPriority w:val="99"/>
    <w:rsid w:val="0043245F"/>
    <w:rPr>
      <w:color w:val="000000"/>
      <w:spacing w:val="-7"/>
      <w:w w:val="100"/>
      <w:position w:val="0"/>
      <w:sz w:val="21"/>
      <w:szCs w:val="21"/>
      <w:u w:val="none"/>
      <w:lang w:val="ru-RU"/>
    </w:rPr>
  </w:style>
  <w:style w:type="paragraph" w:customStyle="1" w:styleId="33">
    <w:name w:val="Основной текст3"/>
    <w:basedOn w:val="Normal"/>
    <w:uiPriority w:val="99"/>
    <w:rsid w:val="0043245F"/>
    <w:pPr>
      <w:widowControl w:val="0"/>
      <w:shd w:val="clear" w:color="auto" w:fill="FFFFFF"/>
      <w:spacing w:after="240" w:line="259" w:lineRule="exact"/>
      <w:ind w:hanging="240"/>
      <w:jc w:val="both"/>
    </w:pPr>
    <w:rPr>
      <w:rFonts w:ascii="Lucida Sans Unicode" w:hAnsi="Lucida Sans Unicode" w:cs="Lucida Sans Unicode"/>
      <w:color w:val="000000"/>
      <w:spacing w:val="-18"/>
      <w:sz w:val="20"/>
      <w:szCs w:val="20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43245F"/>
    <w:rPr>
      <w:rFonts w:ascii="Lucida Sans Unicode" w:hAnsi="Lucida Sans Unicode" w:cs="Lucida Sans Unicode"/>
      <w:spacing w:val="-20"/>
      <w:shd w:val="clear" w:color="auto" w:fill="FFFFFF"/>
    </w:rPr>
  </w:style>
  <w:style w:type="paragraph" w:customStyle="1" w:styleId="25">
    <w:name w:val="Заголовок №2"/>
    <w:basedOn w:val="Normal"/>
    <w:link w:val="24"/>
    <w:uiPriority w:val="99"/>
    <w:rsid w:val="0043245F"/>
    <w:pPr>
      <w:widowControl w:val="0"/>
      <w:shd w:val="clear" w:color="auto" w:fill="FFFFFF"/>
      <w:spacing w:before="240" w:after="0" w:line="259" w:lineRule="exact"/>
      <w:jc w:val="both"/>
      <w:outlineLvl w:val="1"/>
    </w:pPr>
    <w:rPr>
      <w:rFonts w:ascii="Lucida Sans Unicode" w:hAnsi="Lucida Sans Unicode" w:cs="Lucida Sans Unicode"/>
      <w:spacing w:val="-20"/>
    </w:rPr>
  </w:style>
  <w:style w:type="character" w:customStyle="1" w:styleId="Constantia1">
    <w:name w:val="Основной текст + Constantia1"/>
    <w:aliases w:val="81,5 pt1,Интервал 0 pt1"/>
    <w:basedOn w:val="a0"/>
    <w:uiPriority w:val="99"/>
    <w:rsid w:val="0043245F"/>
    <w:rPr>
      <w:color w:val="000000"/>
      <w:spacing w:val="-6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"/>
    <w:aliases w:val="Интервал -1 pt1"/>
    <w:basedOn w:val="a0"/>
    <w:uiPriority w:val="99"/>
    <w:rsid w:val="0043245F"/>
    <w:rPr>
      <w:rFonts w:ascii="Lucida Sans Unicode" w:hAnsi="Lucida Sans Unicode" w:cs="Lucida Sans Unicode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26">
    <w:name w:val="Основной текст2"/>
    <w:basedOn w:val="a0"/>
    <w:uiPriority w:val="99"/>
    <w:rsid w:val="0043245F"/>
    <w:rPr>
      <w:rFonts w:ascii="Lucida Sans Unicode" w:hAnsi="Lucida Sans Unicode" w:cs="Lucida Sans Unicode"/>
      <w:color w:val="000000"/>
      <w:spacing w:val="-18"/>
      <w:w w:val="100"/>
      <w:position w:val="0"/>
      <w:sz w:val="20"/>
      <w:szCs w:val="20"/>
      <w:u w:val="none"/>
      <w:lang w:val="ru-RU"/>
    </w:rPr>
  </w:style>
  <w:style w:type="paragraph" w:customStyle="1" w:styleId="c10">
    <w:name w:val="c10"/>
    <w:basedOn w:val="Normal"/>
    <w:uiPriority w:val="99"/>
    <w:rsid w:val="00765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7654E6"/>
    <w:rPr>
      <w:rFonts w:cs="Times New Roman"/>
    </w:rPr>
  </w:style>
  <w:style w:type="paragraph" w:customStyle="1" w:styleId="c7">
    <w:name w:val="c7"/>
    <w:basedOn w:val="Normal"/>
    <w:uiPriority w:val="99"/>
    <w:rsid w:val="00765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093C8D"/>
    <w:rPr>
      <w:rFonts w:cs="Times New Roman"/>
    </w:rPr>
  </w:style>
  <w:style w:type="paragraph" w:customStyle="1" w:styleId="c15">
    <w:name w:val="c15"/>
    <w:basedOn w:val="Normal"/>
    <w:uiPriority w:val="99"/>
    <w:rsid w:val="00093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093C8D"/>
    <w:rPr>
      <w:rFonts w:cs="Times New Roman"/>
    </w:rPr>
  </w:style>
  <w:style w:type="paragraph" w:customStyle="1" w:styleId="c0">
    <w:name w:val="c0"/>
    <w:basedOn w:val="Normal"/>
    <w:uiPriority w:val="99"/>
    <w:rsid w:val="00093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1094</TotalTime>
  <Pages>36</Pages>
  <Words>9117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PC</cp:lastModifiedBy>
  <cp:revision>34</cp:revision>
  <cp:lastPrinted>2016-08-31T13:44:00Z</cp:lastPrinted>
  <dcterms:created xsi:type="dcterms:W3CDTF">2016-03-10T12:18:00Z</dcterms:created>
  <dcterms:modified xsi:type="dcterms:W3CDTF">2017-12-25T06:22:00Z</dcterms:modified>
</cp:coreProperties>
</file>